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0B" w:rsidRDefault="00C36F0B" w:rsidP="00A07D9B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 на тему</w:t>
      </w:r>
    </w:p>
    <w:p w:rsidR="000C7F5D" w:rsidRPr="00D410F0" w:rsidRDefault="00A07D9B" w:rsidP="00A07D9B">
      <w:pPr>
        <w:jc w:val="center"/>
        <w:rPr>
          <w:b/>
          <w:sz w:val="28"/>
          <w:szCs w:val="28"/>
        </w:rPr>
      </w:pPr>
      <w:r w:rsidRPr="00C36F0B">
        <w:rPr>
          <w:b/>
          <w:sz w:val="28"/>
          <w:szCs w:val="28"/>
        </w:rPr>
        <w:t xml:space="preserve"> </w:t>
      </w:r>
      <w:r w:rsidRPr="00D410F0">
        <w:rPr>
          <w:b/>
          <w:sz w:val="28"/>
          <w:szCs w:val="28"/>
        </w:rPr>
        <w:t>«Формирование коммуникативной компетенции на уроках русского языка в условиях внедрения ФГОС в основной школе»</w:t>
      </w:r>
    </w:p>
    <w:p w:rsidR="00C36F0B" w:rsidRPr="00D410F0" w:rsidRDefault="00C36F0B" w:rsidP="00C36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Агафонова Татьяна Викторовна,</w:t>
      </w:r>
    </w:p>
    <w:p w:rsidR="00C36F0B" w:rsidRPr="00D410F0" w:rsidRDefault="00C36F0B" w:rsidP="00C36F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русского языка и литературы</w:t>
      </w:r>
    </w:p>
    <w:p w:rsidR="00C36F0B" w:rsidRPr="00D410F0" w:rsidRDefault="00C36F0B" w:rsidP="00A07D9B">
      <w:pPr>
        <w:jc w:val="center"/>
        <w:rPr>
          <w:sz w:val="24"/>
          <w:szCs w:val="24"/>
        </w:rPr>
      </w:pPr>
    </w:p>
    <w:p w:rsidR="00A07D9B" w:rsidRPr="00D410F0" w:rsidRDefault="00A07D9B" w:rsidP="004052D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 w:rsidRPr="00D410F0">
        <w:rPr>
          <w:rFonts w:ascii="Arial" w:hAnsi="Arial" w:cs="Arial"/>
          <w:color w:val="000000"/>
        </w:rPr>
        <w:t>Все великие события начинаются с общения.</w:t>
      </w:r>
    </w:p>
    <w:p w:rsidR="00A07D9B" w:rsidRPr="00D410F0" w:rsidRDefault="00A07D9B" w:rsidP="004052D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</w:rPr>
      </w:pPr>
      <w:r w:rsidRPr="00D410F0">
        <w:rPr>
          <w:rFonts w:ascii="Arial" w:hAnsi="Arial" w:cs="Arial"/>
          <w:color w:val="000000"/>
        </w:rPr>
        <w:t>(Феликс Кирсанов)</w:t>
      </w:r>
    </w:p>
    <w:p w:rsidR="00416619" w:rsidRPr="00C36F0B" w:rsidRDefault="00416619" w:rsidP="00D4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r w:rsidR="004052DF"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русскому языку в современном образовательном учреждении осуществляется в условиях значительных изменений во всей системе образования. Эти изменения обусловлены необходимостью приведения качества последнего в соответствие с требованиями современного общества.</w:t>
      </w: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приоритетным направлением образования является воспитание личности, стремящейся к максимальной реализации своих возможностей, открытой для восприятия нового опыта, способной на осознанный и ответственный выбор в различных ситуациях. Чтобы воспитать такую личность, необходимо научить подростка решать языковыми средствами те или иные коммуникативные задачи в разных сферах и ситуациях общения, то есть формировать у учащихся коммуникативную компетенцию</w:t>
      </w:r>
      <w:proofErr w:type="gram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составляющей основу практической деятельности человека в любой сфере жизни. Проблема коммуникативной компетенции нашла отражение во многих законодательных федеральных документах: в Законе об образовании, в Концепции модернизации российского образования, в национальных проектах Президента Российской Федерации, в Федеральном базовом компоненте образования по русскому языку. </w:t>
      </w:r>
      <w:r w:rsidR="00A07D9B" w:rsidRPr="00C36F0B">
        <w:rPr>
          <w:rFonts w:ascii="Times New Roman" w:hAnsi="Times New Roman" w:cs="Times New Roman"/>
          <w:color w:val="000000"/>
          <w:sz w:val="24"/>
          <w:szCs w:val="24"/>
        </w:rPr>
        <w:t xml:space="preserve">Во </w:t>
      </w:r>
      <w:proofErr w:type="spellStart"/>
      <w:r w:rsidR="00A07D9B" w:rsidRPr="00C36F0B">
        <w:rPr>
          <w:rFonts w:ascii="Times New Roman" w:hAnsi="Times New Roman" w:cs="Times New Roman"/>
          <w:color w:val="000000"/>
          <w:sz w:val="24"/>
          <w:szCs w:val="24"/>
        </w:rPr>
        <w:t>ФГОСах</w:t>
      </w:r>
      <w:proofErr w:type="spellEnd"/>
      <w:r w:rsidR="00A07D9B" w:rsidRPr="00C36F0B">
        <w:rPr>
          <w:rFonts w:ascii="Times New Roman" w:hAnsi="Times New Roman" w:cs="Times New Roman"/>
          <w:color w:val="000000"/>
          <w:sz w:val="24"/>
          <w:szCs w:val="24"/>
        </w:rPr>
        <w:t xml:space="preserve"> уделяется особое внимание развитию коммуникативной компетенции школьников. Поэтому особую важность приобретает формирование на уроках русского языка коммуникативной компетенции.</w:t>
      </w:r>
    </w:p>
    <w:p w:rsidR="00416619" w:rsidRPr="00C36F0B" w:rsidRDefault="00416619" w:rsidP="00D4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формирования коммуникативной компетенции является в настоящее время одной из главных задач уроков русского языка:</w:t>
      </w:r>
    </w:p>
    <w:p w:rsidR="00416619" w:rsidRPr="00C36F0B" w:rsidRDefault="00416619" w:rsidP="00D410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- это основа национальной культуры, важнейшее средство приобщения учащихся к ее богатствам;</w:t>
      </w:r>
    </w:p>
    <w:p w:rsidR="00416619" w:rsidRPr="00C36F0B" w:rsidRDefault="00416619" w:rsidP="00D410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государственного образовательного стандарта по русскому языку ориентировано не столько на обучение орфографии и пунктуации, сколько на формирование языковой и духовной культуры, на воспитание человека, владеющего нормами литературного языка, способного свободно выражать свои мысли и чувства в устной и письменной форме, соблюдая этические нормы общения.</w:t>
      </w:r>
    </w:p>
    <w:p w:rsidR="00416619" w:rsidRPr="00C36F0B" w:rsidRDefault="00416619" w:rsidP="00D4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компетентность представляет собой комплекс следующих коммуникативных умений:</w:t>
      </w:r>
    </w:p>
    <w:p w:rsidR="00416619" w:rsidRPr="00C36F0B" w:rsidRDefault="00416619" w:rsidP="00D410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коммуникацию с другими людьми – вести диалог в паре, в группе, учитывать сходство и разницу позиций, взаимодействовать с партнерами для получения общего результата или продукта;</w:t>
      </w:r>
    </w:p>
    <w:p w:rsidR="00416619" w:rsidRPr="00C36F0B" w:rsidRDefault="00416619" w:rsidP="00D410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языком как средством коммуникации;</w:t>
      </w:r>
    </w:p>
    <w:p w:rsidR="00416619" w:rsidRPr="00C36F0B" w:rsidRDefault="00416619" w:rsidP="00D410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занимать в соответствии с собственной оценкой различные позиции и роли, понимание позиции и роли других людей.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Цель моей работы - определить и апробировать технологии, методы и приемы, позволяющие наиболее эффективно формировать коммуникативную компетенцию в условиях образовательного пространства средней общеобразовательной школы.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Работая над данной проблемой, я ставлю перед собой конкретные задачи: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lastRenderedPageBreak/>
        <w:t>-определить наиболее эффективные приемы, методы и технологии развития у обучающихся коммуникативной компетенции;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- развивать мотивацию учебной деятельности;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-включить обучающихся в исследовательскую и проектную работу, создание презентаций;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-активизировать творческую деятельность – желание участвовать в различных творческих конкурсах;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- повысить результативность обучения.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Новизна опыта состоит в творческом переосмыслении традиционных методов обучения с учетом педагогической дидактики, возрастных особенностей и психологии, индивидуально-творческих возможностей и мотивов учащихся, а также в комбинации элементов инновационных методик при работе с текстом, в разработке упражнений, обеспечивающих формирование коммуникативных универсальных учебных действий по русскому языку у обучающихся, формирование их творческих возможностей в урочной деятельности.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Для достижения поставленной цели и решения вышеназванных задач на уроках применяю современные образовательные технологии: индивидуально-коммуникативного, проблемного обучения, личностно ориентированное, проектное обучение, игровые технологии. Использую ИКТ, применяя различные программы, создаю к урокам слайд – фильмы, изучаю опыт создания мультимедийных презентаций; контролирующие задания совмещаю с методом проектной деятельности, игровыми технологиями.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Как известно, существенной составляющей педагогических технологий являются методы обучения. Наиболее продуктивными методами перечисленных выше педагогических технологий считаю метод проблемного изложения знаний, частично-поисковый (эвристический), исследовательский метод. Их использование целесообразно в процессе работы по формированию и развитию коммуникативной компетенции обучающихся.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Работа по формированию коммуникативной компетенции учащихся ведется мною на протяжении многих лет. Начиная с 5 класса, ученики читают, пересказывают лингвистические тексты, составляют таблицы, пишут сжатые и подробные изложения, сочинения.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В своей работе с учащимися на уроках русского языка я часто использую форму учебного диалога (информационного и интерпретационного). Его цель - развитие диалогической учебно-научной речи, осмысление научной информации, оперирование ею с использованием терминов (подготовительный диалог), увеличение скорости интеллектуально - речевых реакций в непредсказуемых изменениях последовательности беседы (спонтанный диалог).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Информационный диалог обычно организуется в процессе овладения новыми знаниями.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Интерпретационный диалог я включаю в любой структурный элемент урока.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Считаю наиболее рациональными организацию диалогов по материалам изученной темы; диалоги по материалам, собранным в процессе рассредоточенной подготовки к сочинению.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Наряду с учебным диалогом мною используются следующие формы работы с текстом: лингвистические «Угадай-</w:t>
      </w:r>
      <w:proofErr w:type="spellStart"/>
      <w:r w:rsidRPr="00C36F0B">
        <w:rPr>
          <w:color w:val="000000"/>
        </w:rPr>
        <w:t>ки</w:t>
      </w:r>
      <w:proofErr w:type="spellEnd"/>
      <w:r w:rsidRPr="00C36F0B">
        <w:rPr>
          <w:color w:val="000000"/>
        </w:rPr>
        <w:t>», лингвистические «Почемучки», комплексный анализ текста.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Лингвистическая «Угадай-ка» (5-7 классы)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Работа над нестандартными заданиями этого типа связана с деятельностью учащихся по опознанию языковых явлений: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1) расшифровка пословиц, поговорок, фразеологических оборотов по отдельным признакам;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2) «угадывание» слова по его описанию;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3) разгадывание кроссвордов;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 xml:space="preserve">4) разгадывание загадок </w:t>
      </w:r>
      <w:r w:rsidR="00C36F0B" w:rsidRPr="00C36F0B">
        <w:rPr>
          <w:color w:val="000000"/>
        </w:rPr>
        <w:t>(в том числе и лингвистических) и т.д.</w:t>
      </w:r>
    </w:p>
    <w:p w:rsidR="00C36F0B" w:rsidRPr="00C36F0B" w:rsidRDefault="00C36F0B" w:rsidP="00D4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 Угадайте термин по описанию.</w:t>
      </w:r>
    </w:p>
    <w:p w:rsidR="00C36F0B" w:rsidRPr="00C36F0B" w:rsidRDefault="00C36F0B" w:rsidP="00D410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Наука о знаках препинания.</w:t>
      </w:r>
    </w:p>
    <w:p w:rsidR="00C36F0B" w:rsidRPr="00C36F0B" w:rsidRDefault="00C36F0B" w:rsidP="00D410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Морфема за корнем, образующая новое слово.</w:t>
      </w:r>
    </w:p>
    <w:p w:rsidR="00C36F0B" w:rsidRPr="00C36F0B" w:rsidRDefault="00C36F0B" w:rsidP="00D410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Графическое изображение звука на письме.</w:t>
      </w:r>
    </w:p>
    <w:p w:rsidR="00C36F0B" w:rsidRPr="00C36F0B" w:rsidRDefault="00C36F0B" w:rsidP="00D410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</w:t>
      </w:r>
      <w:proofErr w:type="gram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сваренный Демьяном.</w:t>
      </w:r>
    </w:p>
    <w:p w:rsidR="00C36F0B" w:rsidRPr="00C36F0B" w:rsidRDefault="00C36F0B" w:rsidP="00D410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употребляемые жителями определенной местности.</w:t>
      </w:r>
    </w:p>
    <w:p w:rsidR="00C36F0B" w:rsidRPr="00C36F0B" w:rsidRDefault="00C36F0B" w:rsidP="00D410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Словарнй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запас человека.</w:t>
      </w:r>
    </w:p>
    <w:p w:rsidR="00C36F0B" w:rsidRPr="00C36F0B" w:rsidRDefault="00C36F0B" w:rsidP="00D410F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науки о языке, изучающий часть слово как часть речи.</w:t>
      </w:r>
    </w:p>
    <w:p w:rsidR="00C36F0B" w:rsidRPr="00C36F0B" w:rsidRDefault="00C36F0B" w:rsidP="00D4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 Угадайте слово по его описанию.</w:t>
      </w:r>
    </w:p>
    <w:p w:rsidR="00C36F0B" w:rsidRPr="00C36F0B" w:rsidRDefault="00C36F0B" w:rsidP="00D4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«Глаз» автомобиля. «Свежезамороженный» дождь. «Слово» регулировщика. «Архитектурное строение» пчел. Родной или крестный. Шляпка на ножке. Лесной барабанщик. Собачья радость. Такса, а не собака. Орел, а не птица.</w:t>
      </w:r>
    </w:p>
    <w:p w:rsidR="00C36F0B" w:rsidRPr="00C36F0B" w:rsidRDefault="00C36F0B" w:rsidP="00D4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proofErr w:type="gramStart"/>
      <w:r w:rsidRPr="00C36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3.Какие</w:t>
      </w:r>
      <w:proofErr w:type="gramEnd"/>
      <w:r w:rsidRPr="00C36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пословицы, поговорки, скороговорки здесь зашифрованы? Запишите их. Объясните смысл.</w:t>
      </w:r>
    </w:p>
    <w:p w:rsidR="00C36F0B" w:rsidRPr="00C36F0B" w:rsidRDefault="00C36F0B" w:rsidP="00D4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воробей. 2. На дворе, на траве. 3. Продукт, который маслом не испортишь. 4. Она пуще неволи. 5. Суп, сваренный Демьяном. 6. Мельник, работающий неделями.</w:t>
      </w: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Данная работа не только служит формированию навыков общения и речи учащихся, но и развивает общую образовательную культуру личности через «великий, могучий и прекрасный русский язык».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Полезность такой работы очевидна: обогащается словарный запас учащихся, совершенствуется грамматический строй речи, развивается и совершенствуется чувство языка, умение понимать изобразительно–выразительные возможности языковых единиц (игру слов как средство создания образа и комического эффекта). Все это, в свою очередь, способствует развитию творческих возможностей самих учащихся, часто вызывая желание создавать по аналогии свои произведения (сказки, загадки, кроссворды).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Лингвистическая «Почемучка» (5-7 классы)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Задания этого типа используются для активизация мыслительной деятельности учащихся. К ним относятся вопросы познавательного, проблемного характера. При выполнении этих заданий главным является не опознание языковых фактов, а их объяснение, происходит формирование умений и навыков построения связного высказывания в научном стиле.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Комплексный анализ текста</w:t>
      </w:r>
      <w:r w:rsidR="004052DF" w:rsidRPr="00C36F0B">
        <w:rPr>
          <w:color w:val="000000"/>
        </w:rPr>
        <w:t xml:space="preserve"> </w:t>
      </w:r>
      <w:r w:rsidRPr="00C36F0B">
        <w:rPr>
          <w:color w:val="000000"/>
        </w:rPr>
        <w:t>(5-9 классы)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Комплексный языковой анализ создает представление о языке как о целостной функциональной единице. Учащиеся, работая над анализом текста, выполняют не репродуктивную, а исследовательскую работу, которая требует от них не только теоретических знаний, но и хорошо развитого языкового чутья. Комплексный анализ текста может проводиться как в устной, так и в письменной форме, но следует учитывать, что три содержательные линии заданий к тексту должны оставаться: это знание системы языка, правописания и речевой деятельности.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В работе над комплексным анализом текста я в первую очередь руководствуюсь возрастными особенностями детей. Соответственно возрасту составляется текст и подбираются задания к нему. По мере прохождения того или иного материала мною составляются тексты различного уровня сложности.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Выполняя комплексный анализ текста с учащимися 5-7 классов, обращаю внимание на изобразительно-выразительные средства, с помощью которых автор текста воздействует на читателя. Анализируя текст с восьми- и девятиклассниками, акцентирую их внимание на стилевой, жанровой принадлежности и особенностях предложенного текста, его типе.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В 8 – 9 классах при работе над комплексным анализом наряду с повторением правил орфографии и пунктуации обращаю внимание на проблемный характер текста, учу определять позицию автора, что, безусловно, готовит учащихся для успешной сдачи экзамена по русскому языку в формате и по материалам ОГЭ.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Анализ текста, проводимый регулярно, имеет большое значение для развития коммуникативных компетенций учащихся.</w:t>
      </w:r>
    </w:p>
    <w:p w:rsidR="00C36F0B" w:rsidRPr="00C36F0B" w:rsidRDefault="00C36F0B" w:rsidP="00D4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№ 1 «И прахом своим…»</w:t>
      </w:r>
    </w:p>
    <w:p w:rsidR="00C36F0B" w:rsidRPr="00C36F0B" w:rsidRDefault="00C36F0B" w:rsidP="00D4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густом тонкоствольном осиннике я увидел серый в два обхвата пень. Пень этот сторожили выводки опят с рябоватыми шершавыми шляпками. На срезе пня мягкою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шапкою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лежал линялый мох, украшенный тремя или четырьмя кисточками брусники. И здесь же ютились хиленькие всходы елочек. У них было всего по две-три лапки и мелкая, но очень колючая хвоя. А на кончиках лапок все-таки поблескивали росинки смолы и виднелись пупырышки завязей будущих лапок. Однако завязи были так малы и сами елочки так слабосильны, что им уже и не справиться было с трудной борьбой за жизнь и продолжать рост. Тот, кто не растет, умирает! — таков закон жизни. Этим елочкам предстояло умереть, едва-едва народившись. Здесь можно было прорасти. Но нельзя выжить. Я сел возле пенька и заметил, что одна из елочек заметно отличается от остальных, она стояла бодро и осанисто посреди пня. В заметно потемневшей хвое, в тоненьком смолистом стволике, в бойко взъерошенной вершинке чувствовались какая-то уверенность и вроде бы даже вызов. Я запустил пальцы под волглую шапку мха, приподнял ее и улыбнулся: «Вот оно в чем дело!» Эта елочка ловко устроилась на пеньке. Она веером развернула липкие ниточки корешков, а главный корешок белым шильцем впился в середину пня, добывая пропитание. Елочка долго и трудно будет сверлить пень корешком, пока доберется до земли... И когда от пня останется лишь одна труха и сотрутся следы его с земли, там, в глубине, еще долго будут преть корни родительницы-ели, отдавая молодому деревцу последние соки, сберегая для него капельки влаги, упавшие с травинок и листьев земляники, согревая его в стужу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остатным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теплым дыханием прошедшей жизни. Когда мне становится невыносимо больно от воспоминаний, а они не покидают, да и никогда, наверное, не покинут тех, кто прошел войну, когда снова и снова передо мной встают те, кто пал на поле боя, а ведь были среди них ребята, которые не успели еще и жизни-то как следует увидеть, ни полюбить, ни насладиться радостями мирскими и даже досыта поесть, — я думаю о елочке, которая растет в лесу на пне. (370 слов) (В. П. Астафьев)</w:t>
      </w:r>
    </w:p>
    <w:p w:rsidR="00C36F0B" w:rsidRPr="00C36F0B" w:rsidRDefault="00C36F0B" w:rsidP="00D4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и задания</w:t>
      </w:r>
    </w:p>
    <w:p w:rsidR="00C36F0B" w:rsidRPr="00C36F0B" w:rsidRDefault="00C36F0B" w:rsidP="00D410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прочитайте текст.</w:t>
      </w:r>
    </w:p>
    <w:p w:rsidR="00C36F0B" w:rsidRPr="00C36F0B" w:rsidRDefault="00C36F0B" w:rsidP="00D410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стилистическую принадлежность текста и тип речи.</w:t>
      </w:r>
    </w:p>
    <w:p w:rsidR="00C36F0B" w:rsidRPr="00C36F0B" w:rsidRDefault="00C36F0B" w:rsidP="00D410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тему и идею текста.</w:t>
      </w:r>
    </w:p>
    <w:p w:rsidR="00C36F0B" w:rsidRPr="00C36F0B" w:rsidRDefault="00C36F0B" w:rsidP="00D410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Выписать выразительные средства языка.</w:t>
      </w:r>
    </w:p>
    <w:p w:rsidR="00C36F0B" w:rsidRPr="00C36F0B" w:rsidRDefault="00C36F0B" w:rsidP="00D410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синтаксический разбор первого предложения.</w:t>
      </w:r>
    </w:p>
    <w:p w:rsidR="00C36F0B" w:rsidRPr="00C36F0B" w:rsidRDefault="00C36F0B" w:rsidP="00D410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морфемный анализ слов «заметил», «ловко».</w:t>
      </w:r>
    </w:p>
    <w:p w:rsidR="00C36F0B" w:rsidRPr="00C36F0B" w:rsidRDefault="00C36F0B" w:rsidP="00D410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Выписать слова с дефисным написанием, объяснить.</w:t>
      </w:r>
    </w:p>
    <w:p w:rsidR="00C36F0B" w:rsidRPr="00C36F0B" w:rsidRDefault="00C36F0B" w:rsidP="00D410F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Выписать слова с чередующейся гласной в корне, графически объяснить выбор орфограммы.</w:t>
      </w:r>
    </w:p>
    <w:p w:rsidR="00C36F0B" w:rsidRPr="00C36F0B" w:rsidRDefault="00C36F0B" w:rsidP="00D4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№ 2</w:t>
      </w:r>
    </w:p>
    <w:p w:rsidR="00C36F0B" w:rsidRPr="00C36F0B" w:rsidRDefault="00C36F0B" w:rsidP="00D4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Жара заставила нас наконец войти в рощу. Я бросился </w:t>
      </w:r>
      <w:proofErr w:type="gram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высокий куст орешника</w:t>
      </w:r>
      <w:proofErr w:type="gram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которым м…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лодой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стройный клён красиво раскинул свои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…кие ветви. Касьян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…сел на толстый конец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срубл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…ой берёзы. Я глядел на него. Листья слабо к…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лебались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вышине и их </w:t>
      </w:r>
      <w:proofErr w:type="gram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жидко(</w:t>
      </w:r>
      <w:proofErr w:type="gram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леноватые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тени тихо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льзили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взад и вперёд по его тщедушному телу (кое)как закут…ому в тёмный армяк по его маленькому лицу. Он (не)поднимал головы.</w:t>
      </w: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Мне наскучило его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молвие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лёг на спину и начал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любова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т,ть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мирной игрой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перепут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листьев на далёком светлом небе. Уд…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вительно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приятное занятие лежать на спине в лесу и глядеть (в)верх! Вам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т,ть</w:t>
      </w:r>
      <w:proofErr w:type="spellEnd"/>
      <w:proofErr w:type="gram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смотр…те в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бездо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 что оно широко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тила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вами что деревья (не)поднимаются от земли но словно корни огромных растений спускаю(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т,ть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земли отвес…но падают в те стекля…о(чистые) волны. Листья на деревьях то сквозят изумрудами то 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гущаются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лотистую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почти ч…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рную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зелень. Где(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далеко(далеко) оканчивая собою тонкую ветку (не)подвижно стоит одинокий листок на голубом клочке прозрачного неба.</w:t>
      </w: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вдруг всё это море, этот лучезарный воздух, эти ветки и листья, …багре…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солнцем, - </w:t>
      </w: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все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заструи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т,ть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задрожит белым блеском, и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подниме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т,тъ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свежее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пещущее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лепетание, похожее на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…конечный мелкий плеск внезапно набежавшей зыби.</w:t>
      </w: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 глядите, и нельзя выразить словами, как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радо..но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тихо, и сладко станови(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т,тъ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сердце. Та глубокая, чистая лазурь возбуждает на устах ваших улыбку,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она сама. И вам кажется, что взор ваш уходит дальше и дальше и тянет вас самих за собой в ту спокойную бездну, и (не)возможно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оторва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т,ть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этой вышины, от этой глубины.</w:t>
      </w: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(И. С. Тургенев)</w:t>
      </w:r>
    </w:p>
    <w:p w:rsidR="00C36F0B" w:rsidRPr="00C36F0B" w:rsidRDefault="00C36F0B" w:rsidP="00D4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и задания.</w:t>
      </w:r>
    </w:p>
    <w:p w:rsidR="00C36F0B" w:rsidRPr="00C36F0B" w:rsidRDefault="00C36F0B" w:rsidP="00D410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Подготовьтесь к выразительному чтению текст а. (Определите, где нужны логические ударения, паузы - короткие и более продолжительные. Выберите нужный тон и темп чтения, принимая во внимание содержание текста, его языковые особенности).</w:t>
      </w:r>
    </w:p>
    <w:p w:rsidR="00C36F0B" w:rsidRPr="00C36F0B" w:rsidRDefault="00C36F0B" w:rsidP="00D410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 словарём, объясните значение слов: армяк, тщедушный, лепетание. Подберите к этим словам синонимы.</w:t>
      </w:r>
    </w:p>
    <w:p w:rsidR="00C36F0B" w:rsidRPr="00C36F0B" w:rsidRDefault="00C36F0B" w:rsidP="00D410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Озаглавьте текст, спишите его.</w:t>
      </w:r>
    </w:p>
    <w:p w:rsidR="00C36F0B" w:rsidRPr="00C36F0B" w:rsidRDefault="00C36F0B" w:rsidP="00D410F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Расставьте знаки препинания в первом, втором абзацах; вставьте пропущенные буквы. Сгруппируйте орфограммы и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6F0B" w:rsidRPr="00C36F0B" w:rsidRDefault="00C36F0B" w:rsidP="00D4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№3.</w:t>
      </w:r>
    </w:p>
    <w:p w:rsidR="00C36F0B" w:rsidRPr="00C36F0B" w:rsidRDefault="00C36F0B" w:rsidP="00D4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Вчера я приехал в Пятигорск,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…л квартиру на краю города, на самом высоком месте, у подошвы Машука: во время грозы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…ка будут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спускат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моей кровли.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Нын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…че в пять часов утра, когда я открыл окно, моя комната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цветов, растущих в скромном палисаднике. Ветки цветущих черешен смотрят мне в окно, и ветер иногда усыпает мой письмен…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 их белыми лепестками.</w:t>
      </w: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 с трех сторон у меня чудес…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запад пят…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главый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Бешту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сине… т, как «последняя туча рас…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еян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ой бури»; на север подымается Машук, как мохнатая персидская шапка, и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т всю эту часть неб… склона; на восток смотреть веселее: внизу передо мною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пестре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 чистенький, новенький городок, шумят целебные ключи, шумит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– язычная толпа, а там, дальше, амфитеатром гром…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здятся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горы все синее и туман. ее, а на краю горизонта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цепь снеговых вершин,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наясь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Казбеком и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оканч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ваясь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двуглавым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Эльборусом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6F0B" w:rsidRPr="00C36F0B" w:rsidRDefault="00C36F0B" w:rsidP="00D4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Весело жить в такой земле! Какое(то) отрадное чувство разлито во всех моих жилах. Воздух чист и свеж…, как поцелуй ребенка; солнце ярко, небо сине – чего(бы), кажется, больше? Зачем тут страсти, желания, </w:t>
      </w:r>
      <w:proofErr w:type="spellStart"/>
      <w:proofErr w:type="gram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сож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Однако пора. Пойду к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Елисаветинскому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источнику: там, говорят, утром 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рает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вод…</w:t>
      </w:r>
      <w:proofErr w:type="spellStart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общество.</w:t>
      </w:r>
    </w:p>
    <w:p w:rsidR="00C36F0B" w:rsidRPr="00C36F0B" w:rsidRDefault="00C36F0B" w:rsidP="00D4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и задания</w:t>
      </w:r>
    </w:p>
    <w:p w:rsidR="00C36F0B" w:rsidRPr="00C36F0B" w:rsidRDefault="00C36F0B" w:rsidP="00D410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прочитайте текст. К какому стилю он принадлежит и почему?</w:t>
      </w:r>
    </w:p>
    <w:p w:rsidR="00C36F0B" w:rsidRPr="00C36F0B" w:rsidRDefault="00C36F0B" w:rsidP="00D410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в тексте слова эмоционально–оценочной лексики. Какое настроение они создают?</w:t>
      </w:r>
    </w:p>
    <w:p w:rsidR="00C36F0B" w:rsidRPr="00C36F0B" w:rsidRDefault="00C36F0B" w:rsidP="00D410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еще средства художественной выразительности использовал автор, какую функцию они выполняют?</w:t>
      </w:r>
    </w:p>
    <w:p w:rsidR="00C36F0B" w:rsidRPr="00C36F0B" w:rsidRDefault="00C36F0B" w:rsidP="00D410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пропущенные буквы, раскройте скобки.</w:t>
      </w:r>
    </w:p>
    <w:p w:rsidR="00C36F0B" w:rsidRPr="00C36F0B" w:rsidRDefault="00C36F0B" w:rsidP="00D410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из текста глаголы прошедшего времени и страдательные причастия с безударной гласной перед суффиксами–Л–и–Н–/ – НН–. Объясните, каким правилом вы руководствовались при написании этих слов.</w:t>
      </w:r>
    </w:p>
    <w:p w:rsidR="00C36F0B" w:rsidRPr="00C36F0B" w:rsidRDefault="00C36F0B" w:rsidP="00D410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все слова, в которых есть корни с чередующимися гласными. Объясните их написание.</w:t>
      </w:r>
    </w:p>
    <w:p w:rsidR="00C36F0B" w:rsidRPr="00C36F0B" w:rsidRDefault="00C36F0B" w:rsidP="00D410F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синтаксический разбор выделенного предложения.</w:t>
      </w:r>
    </w:p>
    <w:p w:rsidR="00C36F0B" w:rsidRPr="00C36F0B" w:rsidRDefault="00C36F0B" w:rsidP="00D410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Полезность такой работы очевидна:</w:t>
      </w: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обогащается словарный запас учащихся – за счет узнавания значений новых слов и уточнения значений уже известных слов – и грамматический строй речи – при попытках выражения своих мыслей с помощью грамматических конструкций определенного стиля речи. Развивается и совершенствуется чувство языка, умение понимать изобразительно–выразительные возможности языковых </w:t>
      </w:r>
      <w:r w:rsidRPr="00C36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единиц (игру слов как средство создания образа и комического эффекта). Все это, в свою очередь, способствует развитию творческих возможностей самих учащихся, часто вызывая желание создавать по аналогии свои произведения (сказки, загадки, кроссворды).</w:t>
      </w:r>
    </w:p>
    <w:p w:rsidR="00C36F0B" w:rsidRPr="00C36F0B" w:rsidRDefault="00C36F0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 xml:space="preserve">Итак, внедрение в практику описанных выше форм работы оказывает позитивное влияние на формирование ключевых компетентностей школьников. Один из критериев оценки </w:t>
      </w:r>
      <w:proofErr w:type="spellStart"/>
      <w:r w:rsidRPr="00C36F0B">
        <w:rPr>
          <w:color w:val="000000"/>
        </w:rPr>
        <w:t>сформированности</w:t>
      </w:r>
      <w:proofErr w:type="spellEnd"/>
      <w:r w:rsidRPr="00C36F0B">
        <w:rPr>
          <w:color w:val="000000"/>
        </w:rPr>
        <w:t xml:space="preserve"> коммуникативных компетенций – качество знаний и уровень успеваемости учащихся.).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Таким образом, формирование коммуникативной компетенции на уроках русского языка способствует развитию языковой личности ученика, его реализации в новых динамичных социально-экономических условиях, адаптации к различным жизненным обстоятельствам.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br/>
      </w:r>
    </w:p>
    <w:p w:rsidR="00A07D9B" w:rsidRPr="00D410F0" w:rsidRDefault="00D410F0" w:rsidP="00D410F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410F0">
        <w:rPr>
          <w:b/>
          <w:color w:val="000000"/>
        </w:rPr>
        <w:t>Литература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 xml:space="preserve">1. Антонова Е.С. «Тайна текста» и </w:t>
      </w:r>
      <w:r w:rsidR="00D410F0">
        <w:rPr>
          <w:color w:val="000000"/>
        </w:rPr>
        <w:t>секреты методики. // РЯШ. – 2018</w:t>
      </w:r>
      <w:r w:rsidRPr="00C36F0B">
        <w:rPr>
          <w:color w:val="000000"/>
        </w:rPr>
        <w:t>. – №2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 xml:space="preserve">2. </w:t>
      </w:r>
      <w:proofErr w:type="spellStart"/>
      <w:r w:rsidRPr="00C36F0B">
        <w:rPr>
          <w:color w:val="000000"/>
        </w:rPr>
        <w:t>Балаклай</w:t>
      </w:r>
      <w:proofErr w:type="spellEnd"/>
      <w:r w:rsidRPr="00C36F0B">
        <w:rPr>
          <w:color w:val="000000"/>
        </w:rPr>
        <w:t xml:space="preserve"> А.Г. Осмысление слов</w:t>
      </w:r>
      <w:r w:rsidR="00D410F0">
        <w:rPr>
          <w:color w:val="000000"/>
        </w:rPr>
        <w:t>а. // Русская словесность. -2019</w:t>
      </w:r>
      <w:r w:rsidRPr="00C36F0B">
        <w:rPr>
          <w:color w:val="000000"/>
        </w:rPr>
        <w:t>. – №2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3. Богданова Г. А. Опрос на уроках русск</w:t>
      </w:r>
      <w:r w:rsidR="00D410F0">
        <w:rPr>
          <w:color w:val="000000"/>
        </w:rPr>
        <w:t xml:space="preserve">ого </w:t>
      </w:r>
      <w:proofErr w:type="gramStart"/>
      <w:r w:rsidR="00D410F0">
        <w:rPr>
          <w:color w:val="000000"/>
        </w:rPr>
        <w:t>языка.-</w:t>
      </w:r>
      <w:proofErr w:type="gramEnd"/>
      <w:r w:rsidR="00D410F0">
        <w:rPr>
          <w:color w:val="000000"/>
        </w:rPr>
        <w:t xml:space="preserve"> М.: Просвещение,2021</w:t>
      </w:r>
      <w:r w:rsidRPr="00C36F0B">
        <w:rPr>
          <w:color w:val="000000"/>
        </w:rPr>
        <w:t>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 xml:space="preserve">Рабочие тетради по русскому языку 5-9 </w:t>
      </w:r>
      <w:proofErr w:type="gramStart"/>
      <w:r w:rsidRPr="00C36F0B">
        <w:rPr>
          <w:color w:val="000000"/>
        </w:rPr>
        <w:t>классы.-</w:t>
      </w:r>
      <w:proofErr w:type="gramEnd"/>
      <w:r w:rsidRPr="00C36F0B">
        <w:rPr>
          <w:color w:val="000000"/>
        </w:rPr>
        <w:t>М.: Издательский дом «Генжер»,2022.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 xml:space="preserve">4. </w:t>
      </w:r>
      <w:proofErr w:type="spellStart"/>
      <w:r w:rsidRPr="00C36F0B">
        <w:rPr>
          <w:color w:val="000000"/>
        </w:rPr>
        <w:t>Бодалев</w:t>
      </w:r>
      <w:proofErr w:type="spellEnd"/>
      <w:r w:rsidRPr="00C36F0B">
        <w:rPr>
          <w:color w:val="000000"/>
        </w:rPr>
        <w:t xml:space="preserve"> А. А. Личность и </w:t>
      </w:r>
      <w:proofErr w:type="gramStart"/>
      <w:r w:rsidRPr="00C36F0B">
        <w:rPr>
          <w:color w:val="000000"/>
        </w:rPr>
        <w:t>общение.-</w:t>
      </w:r>
      <w:proofErr w:type="gramEnd"/>
      <w:r w:rsidRPr="00C36F0B">
        <w:rPr>
          <w:color w:val="000000"/>
        </w:rPr>
        <w:t xml:space="preserve"> М., 1995.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5. Виноградов В. В. Русский язык. Грамматическое учение о слове. -М., 1972.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 xml:space="preserve">6. Волина В. В. Учимся </w:t>
      </w:r>
      <w:proofErr w:type="gramStart"/>
      <w:r w:rsidRPr="00C36F0B">
        <w:rPr>
          <w:color w:val="000000"/>
        </w:rPr>
        <w:t>играя.-</w:t>
      </w:r>
      <w:proofErr w:type="gramEnd"/>
      <w:r w:rsidRPr="00C36F0B">
        <w:rPr>
          <w:color w:val="000000"/>
        </w:rPr>
        <w:t xml:space="preserve"> Екатеринбург: Арго, 2009.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7. Горшков А.И. Русская словесность. Учебное пособие для учащихся –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М., 1995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 xml:space="preserve">8. </w:t>
      </w:r>
      <w:proofErr w:type="spellStart"/>
      <w:r w:rsidRPr="00C36F0B">
        <w:rPr>
          <w:color w:val="000000"/>
        </w:rPr>
        <w:t>Казарцева</w:t>
      </w:r>
      <w:proofErr w:type="spellEnd"/>
      <w:r w:rsidRPr="00C36F0B">
        <w:rPr>
          <w:color w:val="000000"/>
        </w:rPr>
        <w:t xml:space="preserve"> O. М. Культура речевого общения: теория и практика </w:t>
      </w:r>
      <w:proofErr w:type="gramStart"/>
      <w:r w:rsidRPr="00C36F0B">
        <w:rPr>
          <w:color w:val="000000"/>
        </w:rPr>
        <w:t>обучения.-</w:t>
      </w:r>
      <w:proofErr w:type="gramEnd"/>
      <w:r w:rsidRPr="00C36F0B">
        <w:rPr>
          <w:color w:val="000000"/>
        </w:rPr>
        <w:t xml:space="preserve"> М.: Наука, 2010.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 xml:space="preserve">9. Капинос В. И. Развитие речи: теория и практика </w:t>
      </w:r>
      <w:proofErr w:type="gramStart"/>
      <w:r w:rsidRPr="00C36F0B">
        <w:rPr>
          <w:color w:val="000000"/>
        </w:rPr>
        <w:t>обучения.-</w:t>
      </w:r>
      <w:proofErr w:type="gramEnd"/>
      <w:r w:rsidRPr="00C36F0B">
        <w:rPr>
          <w:color w:val="000000"/>
        </w:rPr>
        <w:t xml:space="preserve"> М.: Наука, 2001.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 xml:space="preserve">10. </w:t>
      </w:r>
      <w:proofErr w:type="spellStart"/>
      <w:r w:rsidRPr="00C36F0B">
        <w:rPr>
          <w:color w:val="000000"/>
        </w:rPr>
        <w:t>Ладыженская</w:t>
      </w:r>
      <w:proofErr w:type="spellEnd"/>
      <w:r w:rsidRPr="00C36F0B">
        <w:rPr>
          <w:color w:val="000000"/>
        </w:rPr>
        <w:t xml:space="preserve"> Г. Л. Методика развития речи на уроках русского </w:t>
      </w:r>
      <w:proofErr w:type="gramStart"/>
      <w:r w:rsidRPr="00C36F0B">
        <w:rPr>
          <w:color w:val="000000"/>
        </w:rPr>
        <w:t>языка.-</w:t>
      </w:r>
      <w:proofErr w:type="gramEnd"/>
      <w:r w:rsidRPr="00C36F0B">
        <w:rPr>
          <w:color w:val="000000"/>
        </w:rPr>
        <w:t xml:space="preserve"> М.: Просвещение, 1999.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>11. Львова С.И. Развитие видов речевой деятельности на уроках русского язык</w:t>
      </w:r>
      <w:r w:rsidR="00D410F0">
        <w:rPr>
          <w:color w:val="000000"/>
        </w:rPr>
        <w:t>а. //Русская словесность. - 2019</w:t>
      </w:r>
      <w:r w:rsidRPr="00C36F0B">
        <w:rPr>
          <w:color w:val="000000"/>
        </w:rPr>
        <w:t>. – №4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 xml:space="preserve">12. </w:t>
      </w:r>
      <w:proofErr w:type="spellStart"/>
      <w:r w:rsidRPr="00C36F0B">
        <w:rPr>
          <w:color w:val="000000"/>
        </w:rPr>
        <w:t>Печенёва</w:t>
      </w:r>
      <w:proofErr w:type="spellEnd"/>
      <w:r w:rsidRPr="00C36F0B">
        <w:rPr>
          <w:color w:val="000000"/>
        </w:rPr>
        <w:t xml:space="preserve"> Т.А. Совершенствование речевой культуры </w:t>
      </w:r>
      <w:proofErr w:type="gramStart"/>
      <w:r w:rsidRPr="00C36F0B">
        <w:rPr>
          <w:color w:val="000000"/>
        </w:rPr>
        <w:t>школьнико</w:t>
      </w:r>
      <w:r w:rsidR="00D410F0">
        <w:rPr>
          <w:color w:val="000000"/>
        </w:rPr>
        <w:t>в./</w:t>
      </w:r>
      <w:proofErr w:type="gramEnd"/>
      <w:r w:rsidR="00D410F0">
        <w:rPr>
          <w:color w:val="000000"/>
        </w:rPr>
        <w:t>/ Русская словесность. - 2021</w:t>
      </w:r>
      <w:r w:rsidRPr="00C36F0B">
        <w:rPr>
          <w:color w:val="000000"/>
        </w:rPr>
        <w:t>. – №7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 xml:space="preserve">13. Розенталь Д.Э. Стилистика и культура речи. Для подготовки к ОГЭ и </w:t>
      </w:r>
      <w:proofErr w:type="gramStart"/>
      <w:r w:rsidRPr="00C36F0B">
        <w:rPr>
          <w:color w:val="000000"/>
        </w:rPr>
        <w:t>ЕГЭ.-</w:t>
      </w:r>
      <w:proofErr w:type="gramEnd"/>
      <w:r w:rsidR="00D410F0">
        <w:rPr>
          <w:color w:val="000000"/>
        </w:rPr>
        <w:t xml:space="preserve">М.: АСТ. Мир и </w:t>
      </w:r>
      <w:proofErr w:type="gramStart"/>
      <w:r w:rsidR="00D410F0">
        <w:rPr>
          <w:color w:val="000000"/>
        </w:rPr>
        <w:t>образование.-</w:t>
      </w:r>
      <w:proofErr w:type="gramEnd"/>
      <w:r w:rsidR="00D410F0">
        <w:rPr>
          <w:color w:val="000000"/>
        </w:rPr>
        <w:t>2021</w:t>
      </w:r>
      <w:r w:rsidRPr="00C36F0B">
        <w:rPr>
          <w:color w:val="000000"/>
        </w:rPr>
        <w:t>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 xml:space="preserve">14. </w:t>
      </w:r>
      <w:proofErr w:type="spellStart"/>
      <w:r w:rsidRPr="00C36F0B">
        <w:rPr>
          <w:color w:val="000000"/>
        </w:rPr>
        <w:t>Стативка</w:t>
      </w:r>
      <w:proofErr w:type="spellEnd"/>
      <w:r w:rsidRPr="00C36F0B">
        <w:rPr>
          <w:color w:val="000000"/>
        </w:rPr>
        <w:t xml:space="preserve"> В.И. Обучение диалогической речи на урока</w:t>
      </w:r>
      <w:r w:rsidR="00D410F0">
        <w:rPr>
          <w:color w:val="000000"/>
        </w:rPr>
        <w:t>х русского языка. - РЯШ №6, 2020</w:t>
      </w:r>
      <w:bookmarkStart w:id="0" w:name="_GoBack"/>
      <w:bookmarkEnd w:id="0"/>
      <w:r w:rsidRPr="00C36F0B">
        <w:rPr>
          <w:color w:val="000000"/>
        </w:rPr>
        <w:t>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 xml:space="preserve">15. </w:t>
      </w:r>
      <w:proofErr w:type="spellStart"/>
      <w:r w:rsidRPr="00C36F0B">
        <w:rPr>
          <w:color w:val="000000"/>
        </w:rPr>
        <w:t>Гаврикова</w:t>
      </w:r>
      <w:proofErr w:type="spellEnd"/>
      <w:r w:rsidRPr="00C36F0B">
        <w:rPr>
          <w:color w:val="000000"/>
        </w:rPr>
        <w:t xml:space="preserve"> М.Ю., </w:t>
      </w:r>
      <w:proofErr w:type="spellStart"/>
      <w:r w:rsidRPr="00C36F0B">
        <w:rPr>
          <w:color w:val="000000"/>
        </w:rPr>
        <w:t>Гаврикова</w:t>
      </w:r>
      <w:proofErr w:type="spellEnd"/>
      <w:r w:rsidRPr="00C36F0B">
        <w:rPr>
          <w:color w:val="000000"/>
        </w:rPr>
        <w:t xml:space="preserve"> Н.Ю. Говорите красиво! Развитие речи учащихся 4-11 </w:t>
      </w:r>
      <w:proofErr w:type="gramStart"/>
      <w:r w:rsidRPr="00C36F0B">
        <w:rPr>
          <w:color w:val="000000"/>
        </w:rPr>
        <w:t>классов.-</w:t>
      </w:r>
      <w:proofErr w:type="gramEnd"/>
      <w:r w:rsidRPr="00C36F0B">
        <w:rPr>
          <w:color w:val="000000"/>
        </w:rPr>
        <w:t xml:space="preserve"> Волгоград: "Панорама", 2006.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 xml:space="preserve">16. Шапиро Н.А. Тетрадь-практикум для развития письменной </w:t>
      </w:r>
      <w:proofErr w:type="gramStart"/>
      <w:r w:rsidRPr="00C36F0B">
        <w:rPr>
          <w:color w:val="000000"/>
        </w:rPr>
        <w:t>речи(</w:t>
      </w:r>
      <w:proofErr w:type="gramEnd"/>
      <w:r w:rsidRPr="00C36F0B">
        <w:rPr>
          <w:color w:val="000000"/>
        </w:rPr>
        <w:t xml:space="preserve">5-7 </w:t>
      </w:r>
      <w:proofErr w:type="spellStart"/>
      <w:r w:rsidRPr="00C36F0B">
        <w:rPr>
          <w:color w:val="000000"/>
        </w:rPr>
        <w:t>кл</w:t>
      </w:r>
      <w:proofErr w:type="spellEnd"/>
      <w:r w:rsidRPr="00C36F0B">
        <w:rPr>
          <w:color w:val="000000"/>
        </w:rPr>
        <w:t>) .-М.:Просвещение,2017.</w:t>
      </w:r>
    </w:p>
    <w:p w:rsidR="00A07D9B" w:rsidRPr="00C36F0B" w:rsidRDefault="00A07D9B" w:rsidP="00D410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36F0B">
        <w:rPr>
          <w:color w:val="000000"/>
        </w:rPr>
        <w:t xml:space="preserve">17. </w:t>
      </w:r>
      <w:proofErr w:type="spellStart"/>
      <w:r w:rsidRPr="00C36F0B">
        <w:rPr>
          <w:color w:val="000000"/>
        </w:rPr>
        <w:t>Цыбулько</w:t>
      </w:r>
      <w:proofErr w:type="spellEnd"/>
      <w:r w:rsidRPr="00C36F0B">
        <w:rPr>
          <w:color w:val="000000"/>
        </w:rPr>
        <w:t xml:space="preserve"> И.П. Тематический контроль. Русский язык (5-9 </w:t>
      </w:r>
      <w:proofErr w:type="spellStart"/>
      <w:r w:rsidRPr="00C36F0B">
        <w:rPr>
          <w:color w:val="000000"/>
        </w:rPr>
        <w:t>кл</w:t>
      </w:r>
      <w:proofErr w:type="spellEnd"/>
      <w:proofErr w:type="gramStart"/>
      <w:r w:rsidRPr="00C36F0B">
        <w:rPr>
          <w:color w:val="000000"/>
        </w:rPr>
        <w:t>).-</w:t>
      </w:r>
      <w:proofErr w:type="gramEnd"/>
      <w:r w:rsidRPr="00C36F0B">
        <w:rPr>
          <w:color w:val="000000"/>
        </w:rPr>
        <w:t>М.: Национальное образование,2022.</w:t>
      </w:r>
    </w:p>
    <w:p w:rsidR="00A07D9B" w:rsidRPr="00C36F0B" w:rsidRDefault="00A07D9B" w:rsidP="00D410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7D9B" w:rsidRPr="00C3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29A"/>
    <w:multiLevelType w:val="multilevel"/>
    <w:tmpl w:val="A628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7949"/>
    <w:multiLevelType w:val="multilevel"/>
    <w:tmpl w:val="772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214E0"/>
    <w:multiLevelType w:val="multilevel"/>
    <w:tmpl w:val="1D3E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019A3"/>
    <w:multiLevelType w:val="multilevel"/>
    <w:tmpl w:val="5596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8E2532"/>
    <w:multiLevelType w:val="multilevel"/>
    <w:tmpl w:val="50A0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52185"/>
    <w:multiLevelType w:val="multilevel"/>
    <w:tmpl w:val="4E30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3545DD"/>
    <w:multiLevelType w:val="multilevel"/>
    <w:tmpl w:val="BF08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64"/>
    <w:rsid w:val="000C7F5D"/>
    <w:rsid w:val="003919D4"/>
    <w:rsid w:val="004052DF"/>
    <w:rsid w:val="00416619"/>
    <w:rsid w:val="005B4864"/>
    <w:rsid w:val="00A07D9B"/>
    <w:rsid w:val="00C36F0B"/>
    <w:rsid w:val="00D4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2DD1"/>
  <w15:chartTrackingRefBased/>
  <w15:docId w15:val="{0DC9EB84-62BA-4B27-A038-BE5B6C98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2024-11-20T17:15:00Z</dcterms:created>
  <dcterms:modified xsi:type="dcterms:W3CDTF">2024-11-21T17:41:00Z</dcterms:modified>
</cp:coreProperties>
</file>