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8A" w:rsidRPr="00F503CD" w:rsidRDefault="0071318A" w:rsidP="0071318A">
      <w:pPr>
        <w:spacing w:after="0" w:line="408" w:lineRule="auto"/>
        <w:ind w:left="120"/>
        <w:jc w:val="center"/>
        <w:rPr>
          <w:lang w:val="ru-RU"/>
        </w:rPr>
      </w:pPr>
      <w:bookmarkStart w:id="0" w:name="block-84805"/>
      <w:r w:rsidRPr="004817E6">
        <w:rPr>
          <w:rFonts w:ascii="Times New Roman" w:hAnsi="Times New Roman"/>
          <w:b/>
          <w:color w:val="000000"/>
          <w:sz w:val="28"/>
          <w:lang w:val="ru-RU"/>
        </w:rPr>
        <w:t>МИНИСТЕРСТВО ПРОСВЕЩЕНИЯ РОССИЙСКОЙ ФЕДЕРАЦИИ</w:t>
      </w:r>
    </w:p>
    <w:p w:rsidR="0071318A" w:rsidRDefault="0071318A" w:rsidP="0071318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автономное учреждение</w:t>
      </w:r>
    </w:p>
    <w:p w:rsidR="0071318A" w:rsidRPr="00DE0E5A" w:rsidRDefault="0071318A" w:rsidP="0071318A">
      <w:pPr>
        <w:spacing w:after="0"/>
        <w:ind w:left="120"/>
        <w:jc w:val="center"/>
        <w:rPr>
          <w:lang w:val="ru-RU"/>
        </w:rPr>
      </w:pPr>
      <w:r>
        <w:rPr>
          <w:rFonts w:ascii="Times New Roman" w:hAnsi="Times New Roman"/>
          <w:b/>
          <w:color w:val="000000"/>
          <w:sz w:val="28"/>
          <w:lang w:val="ru-RU"/>
        </w:rPr>
        <w:t xml:space="preserve"> «Лицей №1 г. Орска Оренбургской области»</w:t>
      </w:r>
    </w:p>
    <w:p w:rsidR="0071318A" w:rsidRPr="00DE0E5A" w:rsidRDefault="0071318A" w:rsidP="0071318A">
      <w:pPr>
        <w:spacing w:after="0"/>
        <w:ind w:left="120"/>
        <w:rPr>
          <w:lang w:val="ru-RU"/>
        </w:rPr>
      </w:pPr>
    </w:p>
    <w:p w:rsidR="0071318A" w:rsidRPr="00DE0E5A" w:rsidRDefault="0071318A" w:rsidP="0071318A">
      <w:pPr>
        <w:spacing w:after="0"/>
        <w:ind w:left="120"/>
        <w:rPr>
          <w:lang w:val="ru-RU"/>
        </w:rPr>
      </w:pPr>
    </w:p>
    <w:p w:rsidR="0071318A" w:rsidRPr="00DE0E5A" w:rsidRDefault="0071318A" w:rsidP="0071318A">
      <w:pPr>
        <w:spacing w:after="0"/>
        <w:ind w:left="120"/>
        <w:rPr>
          <w:lang w:val="ru-RU"/>
        </w:rPr>
      </w:pPr>
    </w:p>
    <w:tbl>
      <w:tblPr>
        <w:tblW w:w="0" w:type="auto"/>
        <w:tblLook w:val="04A0"/>
      </w:tblPr>
      <w:tblGrid>
        <w:gridCol w:w="3114"/>
        <w:gridCol w:w="3115"/>
        <w:gridCol w:w="3115"/>
      </w:tblGrid>
      <w:tr w:rsidR="0071318A" w:rsidRPr="00F503CD" w:rsidTr="00F34B0F">
        <w:tc>
          <w:tcPr>
            <w:tcW w:w="3114" w:type="dxa"/>
          </w:tcPr>
          <w:p w:rsidR="0071318A" w:rsidRPr="0040209D" w:rsidRDefault="0071318A" w:rsidP="00F34B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318A" w:rsidRPr="008944ED" w:rsidRDefault="0071318A"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филологии</w:t>
            </w:r>
          </w:p>
          <w:p w:rsidR="0071318A" w:rsidRDefault="0071318A" w:rsidP="00F34B0F">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_Филимонова</w:t>
            </w:r>
            <w:proofErr w:type="spellEnd"/>
            <w:r>
              <w:rPr>
                <w:rFonts w:ascii="Times New Roman" w:eastAsia="Times New Roman" w:hAnsi="Times New Roman"/>
                <w:color w:val="000000"/>
                <w:sz w:val="24"/>
                <w:szCs w:val="24"/>
                <w:lang w:val="ru-RU"/>
              </w:rPr>
              <w:t xml:space="preserve"> Т.В.____ </w:t>
            </w:r>
          </w:p>
          <w:p w:rsidR="0071318A" w:rsidRPr="008944ED" w:rsidRDefault="0071318A" w:rsidP="00F34B0F">
            <w:pPr>
              <w:autoSpaceDE w:val="0"/>
              <w:autoSpaceDN w:val="0"/>
              <w:spacing w:after="0" w:line="240" w:lineRule="auto"/>
              <w:jc w:val="right"/>
              <w:rPr>
                <w:rFonts w:ascii="Times New Roman" w:eastAsia="Times New Roman" w:hAnsi="Times New Roman"/>
                <w:color w:val="000000"/>
                <w:sz w:val="24"/>
                <w:szCs w:val="24"/>
                <w:lang w:val="ru-RU"/>
              </w:rPr>
            </w:pPr>
          </w:p>
          <w:p w:rsidR="0071318A" w:rsidRDefault="0071318A"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1318A" w:rsidRPr="0040209D" w:rsidRDefault="0071318A"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318A" w:rsidRPr="0040209D" w:rsidRDefault="0071318A" w:rsidP="00F34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318A" w:rsidRPr="008944ED" w:rsidRDefault="0071318A"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71318A" w:rsidRDefault="0071318A" w:rsidP="00F34B0F">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__Козлова</w:t>
            </w:r>
            <w:proofErr w:type="spellEnd"/>
            <w:r>
              <w:rPr>
                <w:rFonts w:ascii="Times New Roman" w:eastAsia="Times New Roman" w:hAnsi="Times New Roman"/>
                <w:color w:val="000000"/>
                <w:sz w:val="24"/>
                <w:szCs w:val="24"/>
                <w:lang w:val="ru-RU"/>
              </w:rPr>
              <w:t xml:space="preserve"> М.С._________ </w:t>
            </w:r>
          </w:p>
          <w:p w:rsidR="0071318A" w:rsidRPr="008944ED" w:rsidRDefault="0071318A" w:rsidP="00F34B0F">
            <w:pPr>
              <w:autoSpaceDE w:val="0"/>
              <w:autoSpaceDN w:val="0"/>
              <w:spacing w:after="0" w:line="240" w:lineRule="auto"/>
              <w:jc w:val="right"/>
              <w:rPr>
                <w:rFonts w:ascii="Times New Roman" w:eastAsia="Times New Roman" w:hAnsi="Times New Roman"/>
                <w:color w:val="000000"/>
                <w:sz w:val="24"/>
                <w:szCs w:val="24"/>
                <w:lang w:val="ru-RU"/>
              </w:rPr>
            </w:pPr>
          </w:p>
          <w:p w:rsidR="0071318A" w:rsidRDefault="0071318A"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1318A" w:rsidRPr="0040209D" w:rsidRDefault="0071318A" w:rsidP="00F3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318A" w:rsidRDefault="0071318A"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318A" w:rsidRPr="008944ED" w:rsidRDefault="0071318A" w:rsidP="00F3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«Лицей №1 г</w:t>
            </w:r>
            <w:proofErr w:type="gramStart"/>
            <w:r>
              <w:rPr>
                <w:rFonts w:ascii="Times New Roman" w:eastAsia="Times New Roman" w:hAnsi="Times New Roman"/>
                <w:color w:val="000000"/>
                <w:sz w:val="28"/>
                <w:szCs w:val="28"/>
                <w:lang w:val="ru-RU"/>
              </w:rPr>
              <w:t>.О</w:t>
            </w:r>
            <w:proofErr w:type="gramEnd"/>
            <w:r>
              <w:rPr>
                <w:rFonts w:ascii="Times New Roman" w:eastAsia="Times New Roman" w:hAnsi="Times New Roman"/>
                <w:color w:val="000000"/>
                <w:sz w:val="28"/>
                <w:szCs w:val="28"/>
                <w:lang w:val="ru-RU"/>
              </w:rPr>
              <w:t>рска Оренбургской области»</w:t>
            </w:r>
          </w:p>
          <w:p w:rsidR="0071318A" w:rsidRPr="008944ED" w:rsidRDefault="0071318A" w:rsidP="00F34B0F">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___Хорев</w:t>
            </w:r>
            <w:proofErr w:type="spellEnd"/>
            <w:r>
              <w:rPr>
                <w:rFonts w:ascii="Times New Roman" w:eastAsia="Times New Roman" w:hAnsi="Times New Roman"/>
                <w:color w:val="000000"/>
                <w:sz w:val="24"/>
                <w:szCs w:val="24"/>
                <w:lang w:val="ru-RU"/>
              </w:rPr>
              <w:t xml:space="preserve"> Г.В.__________ </w:t>
            </w:r>
          </w:p>
          <w:p w:rsidR="0071318A" w:rsidRDefault="0071318A" w:rsidP="00F3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1318A" w:rsidRPr="0040209D" w:rsidRDefault="0071318A" w:rsidP="00F34B0F">
            <w:pPr>
              <w:autoSpaceDE w:val="0"/>
              <w:autoSpaceDN w:val="0"/>
              <w:spacing w:after="120" w:line="240" w:lineRule="auto"/>
              <w:jc w:val="both"/>
              <w:rPr>
                <w:rFonts w:ascii="Times New Roman" w:eastAsia="Times New Roman" w:hAnsi="Times New Roman"/>
                <w:color w:val="000000"/>
                <w:sz w:val="24"/>
                <w:szCs w:val="24"/>
                <w:lang w:val="ru-RU"/>
              </w:rPr>
            </w:pPr>
          </w:p>
        </w:tc>
      </w:tr>
    </w:tbl>
    <w:p w:rsidR="00D0787D" w:rsidRPr="006A48E3" w:rsidRDefault="00D0787D">
      <w:pPr>
        <w:spacing w:after="0"/>
        <w:ind w:left="120"/>
        <w:rPr>
          <w:lang w:val="ru-RU"/>
        </w:rPr>
      </w:pPr>
    </w:p>
    <w:p w:rsidR="00D0787D" w:rsidRPr="006A48E3" w:rsidRDefault="00451ED8">
      <w:pPr>
        <w:spacing w:after="0"/>
        <w:ind w:left="120"/>
        <w:rPr>
          <w:lang w:val="ru-RU"/>
        </w:rPr>
      </w:pPr>
      <w:r w:rsidRPr="006A48E3">
        <w:rPr>
          <w:rFonts w:ascii="Times New Roman" w:hAnsi="Times New Roman"/>
          <w:color w:val="000000"/>
          <w:sz w:val="28"/>
          <w:lang w:val="ru-RU"/>
        </w:rPr>
        <w:t>‌</w:t>
      </w: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71318A" w:rsidRDefault="00451ED8" w:rsidP="0071318A">
      <w:pPr>
        <w:spacing w:after="0" w:line="408" w:lineRule="auto"/>
        <w:ind w:left="120"/>
        <w:jc w:val="center"/>
        <w:rPr>
          <w:lang w:val="ru-RU"/>
        </w:rPr>
      </w:pPr>
      <w:r w:rsidRPr="006A48E3">
        <w:rPr>
          <w:rFonts w:ascii="Times New Roman" w:hAnsi="Times New Roman"/>
          <w:b/>
          <w:color w:val="000000"/>
          <w:sz w:val="28"/>
          <w:lang w:val="ru-RU"/>
        </w:rPr>
        <w:t>РАБОЧАЯ ПРОГРАММА</w:t>
      </w:r>
    </w:p>
    <w:p w:rsidR="00D0787D" w:rsidRPr="006A48E3" w:rsidRDefault="00D0787D">
      <w:pPr>
        <w:spacing w:after="0"/>
        <w:ind w:left="120"/>
        <w:jc w:val="center"/>
        <w:rPr>
          <w:lang w:val="ru-RU"/>
        </w:rPr>
      </w:pP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учебного предмета «Литература»</w:t>
      </w:r>
    </w:p>
    <w:p w:rsidR="00D0787D" w:rsidRPr="006A48E3" w:rsidRDefault="00451ED8">
      <w:pPr>
        <w:spacing w:after="0" w:line="408" w:lineRule="auto"/>
        <w:ind w:left="120"/>
        <w:jc w:val="center"/>
        <w:rPr>
          <w:lang w:val="ru-RU"/>
        </w:rPr>
      </w:pPr>
      <w:r w:rsidRPr="006A48E3">
        <w:rPr>
          <w:rFonts w:ascii="Times New Roman" w:hAnsi="Times New Roman"/>
          <w:color w:val="000000"/>
          <w:sz w:val="28"/>
          <w:lang w:val="ru-RU"/>
        </w:rPr>
        <w:t xml:space="preserve">для обучающихся 10-11 классов </w:t>
      </w: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Default="00D0787D">
      <w:pPr>
        <w:spacing w:after="0"/>
        <w:ind w:left="120"/>
        <w:jc w:val="center"/>
        <w:rPr>
          <w:lang w:val="ru-RU"/>
        </w:rPr>
      </w:pPr>
    </w:p>
    <w:p w:rsidR="00E957F4" w:rsidRDefault="00E957F4">
      <w:pPr>
        <w:spacing w:after="0"/>
        <w:ind w:left="120"/>
        <w:jc w:val="center"/>
        <w:rPr>
          <w:lang w:val="ru-RU"/>
        </w:rPr>
      </w:pPr>
    </w:p>
    <w:p w:rsidR="00E957F4" w:rsidRDefault="00E957F4">
      <w:pPr>
        <w:spacing w:after="0"/>
        <w:ind w:left="120"/>
        <w:jc w:val="center"/>
        <w:rPr>
          <w:lang w:val="ru-RU"/>
        </w:rPr>
      </w:pPr>
    </w:p>
    <w:p w:rsidR="00E957F4" w:rsidRDefault="00E957F4">
      <w:pPr>
        <w:spacing w:after="0"/>
        <w:ind w:left="120"/>
        <w:jc w:val="center"/>
        <w:rPr>
          <w:lang w:val="ru-RU"/>
        </w:rPr>
      </w:pPr>
    </w:p>
    <w:p w:rsidR="00E957F4" w:rsidRPr="006A48E3" w:rsidRDefault="00E957F4">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71318A" w:rsidRDefault="00451ED8">
      <w:pPr>
        <w:spacing w:after="0"/>
        <w:ind w:left="120"/>
        <w:jc w:val="center"/>
        <w:rPr>
          <w:rFonts w:ascii="Times New Roman" w:hAnsi="Times New Roman"/>
          <w:b/>
          <w:color w:val="000000"/>
          <w:sz w:val="28"/>
          <w:lang w:val="ru-RU"/>
        </w:rPr>
      </w:pPr>
      <w:r w:rsidRPr="006A48E3">
        <w:rPr>
          <w:rFonts w:ascii="Times New Roman" w:hAnsi="Times New Roman"/>
          <w:color w:val="000000"/>
          <w:sz w:val="28"/>
          <w:lang w:val="ru-RU"/>
        </w:rPr>
        <w:t>​</w:t>
      </w:r>
      <w:r w:rsidR="0071318A">
        <w:rPr>
          <w:rFonts w:ascii="Times New Roman" w:hAnsi="Times New Roman"/>
          <w:b/>
          <w:color w:val="000000"/>
          <w:sz w:val="28"/>
          <w:lang w:val="ru-RU"/>
        </w:rPr>
        <w:t>Орск</w:t>
      </w:r>
    </w:p>
    <w:p w:rsidR="00E957F4" w:rsidRDefault="00E957F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 2023 - 2024</w:t>
      </w:r>
      <w:bookmarkStart w:id="1" w:name="_GoBack"/>
      <w:bookmarkEnd w:id="1"/>
    </w:p>
    <w:p w:rsidR="00E957F4" w:rsidRDefault="00E957F4">
      <w:pPr>
        <w:spacing w:after="0"/>
        <w:ind w:left="120"/>
        <w:jc w:val="center"/>
        <w:rPr>
          <w:rFonts w:ascii="Times New Roman" w:hAnsi="Times New Roman"/>
          <w:b/>
          <w:color w:val="000000"/>
          <w:sz w:val="28"/>
          <w:lang w:val="ru-RU"/>
        </w:rPr>
      </w:pPr>
    </w:p>
    <w:p w:rsidR="00E957F4" w:rsidRDefault="00E957F4">
      <w:pPr>
        <w:spacing w:after="0"/>
        <w:ind w:left="120"/>
        <w:jc w:val="center"/>
        <w:rPr>
          <w:rFonts w:ascii="Times New Roman" w:hAnsi="Times New Roman"/>
          <w:b/>
          <w:color w:val="000000"/>
          <w:sz w:val="28"/>
          <w:lang w:val="ru-RU"/>
        </w:rPr>
      </w:pPr>
    </w:p>
    <w:p w:rsidR="00D0787D" w:rsidRPr="006A48E3" w:rsidRDefault="00451ED8">
      <w:pPr>
        <w:spacing w:after="0"/>
        <w:ind w:left="120"/>
        <w:jc w:val="center"/>
        <w:rPr>
          <w:lang w:val="ru-RU"/>
        </w:rPr>
      </w:pPr>
      <w:r w:rsidRPr="006A48E3">
        <w:rPr>
          <w:rFonts w:ascii="Times New Roman" w:hAnsi="Times New Roman"/>
          <w:b/>
          <w:color w:val="000000"/>
          <w:sz w:val="28"/>
          <w:lang w:val="ru-RU"/>
        </w:rPr>
        <w:t xml:space="preserve"> ‌</w:t>
      </w:r>
      <w:r w:rsidRPr="006A48E3">
        <w:rPr>
          <w:rFonts w:ascii="Times New Roman" w:hAnsi="Times New Roman"/>
          <w:color w:val="000000"/>
          <w:sz w:val="28"/>
          <w:lang w:val="ru-RU"/>
        </w:rPr>
        <w:t>​</w:t>
      </w:r>
    </w:p>
    <w:p w:rsidR="00D0787D" w:rsidRPr="006A48E3" w:rsidRDefault="00D0787D">
      <w:pPr>
        <w:spacing w:after="0"/>
        <w:ind w:left="120"/>
        <w:rPr>
          <w:lang w:val="ru-RU"/>
        </w:rPr>
      </w:pPr>
    </w:p>
    <w:p w:rsidR="00D0787D" w:rsidRPr="006A48E3" w:rsidRDefault="00451ED8">
      <w:pPr>
        <w:spacing w:after="0"/>
        <w:ind w:left="120"/>
        <w:rPr>
          <w:lang w:val="ru-RU"/>
        </w:rPr>
      </w:pPr>
      <w:bookmarkStart w:id="2" w:name="block-84809"/>
      <w:bookmarkEnd w:id="0"/>
      <w:r w:rsidRPr="006A48E3">
        <w:rPr>
          <w:rFonts w:ascii="Times New Roman" w:hAnsi="Times New Roman"/>
          <w:b/>
          <w:color w:val="000000"/>
          <w:sz w:val="28"/>
          <w:lang w:val="ru-RU"/>
        </w:rPr>
        <w:t>ПОЯСНИТЕЛЬНАЯ ЗАПИСКА</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A48E3">
        <w:rPr>
          <w:rFonts w:ascii="Times New Roman" w:hAnsi="Times New Roman"/>
          <w:color w:val="000000"/>
          <w:sz w:val="28"/>
          <w:lang w:val="ru-RU"/>
        </w:rPr>
        <w:t>Минобрнауки</w:t>
      </w:r>
      <w:proofErr w:type="spellEnd"/>
      <w:r w:rsidRPr="006A48E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0787D" w:rsidRPr="006A48E3" w:rsidRDefault="00451ED8">
      <w:pPr>
        <w:spacing w:after="0"/>
        <w:ind w:firstLine="600"/>
        <w:rPr>
          <w:lang w:val="ru-RU"/>
        </w:rPr>
      </w:pPr>
      <w:r w:rsidRPr="006A48E3">
        <w:rPr>
          <w:rFonts w:ascii="Times New Roman" w:hAnsi="Times New Roman"/>
          <w:b/>
          <w:color w:val="000000"/>
          <w:sz w:val="28"/>
          <w:lang w:val="ru-RU"/>
        </w:rPr>
        <w:t>​</w:t>
      </w:r>
    </w:p>
    <w:p w:rsidR="00D0787D" w:rsidRPr="006A48E3" w:rsidRDefault="00451ED8">
      <w:pPr>
        <w:spacing w:after="0"/>
        <w:ind w:left="120"/>
        <w:rPr>
          <w:lang w:val="ru-RU"/>
        </w:rPr>
      </w:pPr>
      <w:r w:rsidRPr="006A48E3">
        <w:rPr>
          <w:rFonts w:ascii="Times New Roman" w:hAnsi="Times New Roman"/>
          <w:b/>
          <w:color w:val="000000"/>
          <w:sz w:val="28"/>
          <w:lang w:val="ru-RU"/>
        </w:rPr>
        <w:t>ОБЩАЯ ХАРАКТЕРИСТИКА УЧЕБНОГО ПРЕДМЕТА «ЛИТЕРАТУРА»</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787D" w:rsidRPr="006A48E3" w:rsidRDefault="00451ED8">
      <w:pPr>
        <w:spacing w:after="0"/>
        <w:ind w:firstLine="600"/>
        <w:jc w:val="both"/>
        <w:rPr>
          <w:lang w:val="ru-RU"/>
        </w:rPr>
      </w:pPr>
      <w:r w:rsidRPr="006A48E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6A48E3">
        <w:rPr>
          <w:rFonts w:ascii="Times New Roman" w:hAnsi="Times New Roman"/>
          <w:color w:val="000000"/>
          <w:sz w:val="28"/>
          <w:lang w:val="ru-RU"/>
        </w:rPr>
        <w:lastRenderedPageBreak/>
        <w:t>межпредметных</w:t>
      </w:r>
      <w:proofErr w:type="spellEnd"/>
      <w:r w:rsidRPr="006A48E3">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0787D" w:rsidRPr="006A48E3" w:rsidRDefault="00451ED8">
      <w:pPr>
        <w:spacing w:after="0"/>
        <w:ind w:firstLine="600"/>
        <w:jc w:val="both"/>
        <w:rPr>
          <w:lang w:val="ru-RU"/>
        </w:rPr>
      </w:pPr>
      <w:r w:rsidRPr="006A48E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0787D" w:rsidRPr="006A48E3" w:rsidRDefault="00451ED8">
      <w:pPr>
        <w:spacing w:after="0"/>
        <w:ind w:left="120"/>
        <w:rPr>
          <w:lang w:val="ru-RU"/>
        </w:rPr>
      </w:pPr>
      <w:r w:rsidRPr="006A48E3">
        <w:rPr>
          <w:rFonts w:ascii="Times New Roman" w:hAnsi="Times New Roman"/>
          <w:b/>
          <w:color w:val="000000"/>
          <w:sz w:val="28"/>
          <w:lang w:val="ru-RU"/>
        </w:rPr>
        <w:t>ЦЕЛИ ИЗУЧЕНИЯ УЧЕБНОГО ПРЕДМЕТА «ЛИТЕРАТУРА»</w:t>
      </w:r>
    </w:p>
    <w:p w:rsidR="00D0787D" w:rsidRPr="006A48E3" w:rsidRDefault="00D0787D">
      <w:pPr>
        <w:spacing w:after="0"/>
        <w:ind w:left="120"/>
        <w:jc w:val="center"/>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6A48E3">
        <w:rPr>
          <w:rFonts w:ascii="Times New Roman" w:hAnsi="Times New Roman"/>
          <w:color w:val="000000"/>
          <w:sz w:val="28"/>
          <w:lang w:val="ru-RU"/>
        </w:rPr>
        <w:t>сформированности</w:t>
      </w:r>
      <w:proofErr w:type="spellEnd"/>
      <w:r w:rsidRPr="006A48E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w:t>
      </w:r>
      <w:r w:rsidRPr="006A48E3">
        <w:rPr>
          <w:rFonts w:ascii="Times New Roman" w:hAnsi="Times New Roman"/>
          <w:color w:val="000000"/>
          <w:sz w:val="28"/>
          <w:lang w:val="ru-RU"/>
        </w:rPr>
        <w:lastRenderedPageBreak/>
        <w:t>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0787D" w:rsidRPr="006A48E3" w:rsidRDefault="00451ED8">
      <w:pPr>
        <w:spacing w:after="0"/>
        <w:ind w:firstLine="600"/>
        <w:jc w:val="both"/>
        <w:rPr>
          <w:lang w:val="ru-RU"/>
        </w:rPr>
      </w:pPr>
      <w:r w:rsidRPr="006A48E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воспитанием читательских качеств </w:t>
      </w:r>
      <w:r w:rsidRPr="006A48E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48E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w:t>
      </w:r>
      <w:r w:rsidRPr="006A48E3">
        <w:rPr>
          <w:rFonts w:ascii="Times New Roman" w:hAnsi="Times New Roman"/>
          <w:color w:val="000000"/>
          <w:sz w:val="28"/>
          <w:lang w:val="ru-RU"/>
        </w:rPr>
        <w:lastRenderedPageBreak/>
        <w:t>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0787D" w:rsidRPr="006A48E3" w:rsidRDefault="00451ED8">
      <w:pPr>
        <w:spacing w:after="0"/>
        <w:ind w:left="120"/>
        <w:rPr>
          <w:lang w:val="ru-RU"/>
        </w:rPr>
      </w:pPr>
      <w:r w:rsidRPr="006A48E3">
        <w:rPr>
          <w:rFonts w:ascii="Times New Roman" w:hAnsi="Times New Roman"/>
          <w:b/>
          <w:color w:val="000000"/>
          <w:sz w:val="28"/>
          <w:lang w:val="ru-RU"/>
        </w:rPr>
        <w:t>МЕСТО УЧЕБНОГО ПРЕДМЕТА «ЛИТЕРАТУРА» В УЧЕБНОМ ПЛАНЕ</w:t>
      </w:r>
    </w:p>
    <w:p w:rsidR="00D0787D" w:rsidRPr="006A48E3" w:rsidRDefault="00451ED8">
      <w:pPr>
        <w:spacing w:after="0"/>
        <w:ind w:left="120"/>
        <w:jc w:val="both"/>
        <w:rPr>
          <w:lang w:val="ru-RU"/>
        </w:rPr>
      </w:pPr>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0787D" w:rsidRPr="006A48E3" w:rsidRDefault="00D0787D">
      <w:pPr>
        <w:rPr>
          <w:lang w:val="ru-RU"/>
        </w:rPr>
        <w:sectPr w:rsidR="00D0787D" w:rsidRPr="006A48E3">
          <w:pgSz w:w="11906" w:h="16383"/>
          <w:pgMar w:top="1134" w:right="850" w:bottom="1134" w:left="1701" w:header="720" w:footer="720" w:gutter="0"/>
          <w:cols w:space="720"/>
        </w:sectPr>
      </w:pPr>
    </w:p>
    <w:p w:rsidR="00D0787D" w:rsidRPr="006A48E3" w:rsidRDefault="00451ED8">
      <w:pPr>
        <w:spacing w:after="0"/>
        <w:ind w:left="120"/>
        <w:rPr>
          <w:lang w:val="ru-RU"/>
        </w:rPr>
      </w:pPr>
      <w:bookmarkStart w:id="3" w:name="block-84806"/>
      <w:bookmarkEnd w:id="2"/>
      <w:r w:rsidRPr="006A48E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6A48E3">
        <w:rPr>
          <w:rFonts w:ascii="Times New Roman" w:hAnsi="Times New Roman"/>
          <w:color w:val="000000"/>
          <w:sz w:val="28"/>
          <w:lang w:val="ru-RU"/>
        </w:rPr>
        <w:t>метапредметных</w:t>
      </w:r>
      <w:proofErr w:type="spellEnd"/>
      <w:r w:rsidRPr="006A48E3">
        <w:rPr>
          <w:rFonts w:ascii="Times New Roman" w:hAnsi="Times New Roman"/>
          <w:color w:val="000000"/>
          <w:sz w:val="28"/>
          <w:lang w:val="ru-RU"/>
        </w:rPr>
        <w:t xml:space="preserve"> и предметных результатов освоения учебного предмета. </w:t>
      </w:r>
    </w:p>
    <w:p w:rsidR="00D0787D" w:rsidRPr="006A48E3" w:rsidRDefault="00451ED8">
      <w:pPr>
        <w:spacing w:after="0"/>
        <w:ind w:firstLine="600"/>
        <w:rPr>
          <w:lang w:val="ru-RU"/>
        </w:rPr>
      </w:pPr>
      <w:r w:rsidRPr="006A48E3">
        <w:rPr>
          <w:rFonts w:ascii="Times New Roman" w:hAnsi="Times New Roman"/>
          <w:b/>
          <w:color w:val="000000"/>
          <w:sz w:val="28"/>
          <w:lang w:val="ru-RU"/>
        </w:rPr>
        <w:t>ЛИЧНОСТНЫЕ РЕЗУЛЬТАТЫ</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A48E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87D" w:rsidRDefault="00451ED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гражданскоговоспитания</w:t>
      </w:r>
      <w:proofErr w:type="spellEnd"/>
      <w:proofErr w:type="gramEnd"/>
      <w:r>
        <w:rPr>
          <w:rFonts w:ascii="Times New Roman" w:hAnsi="Times New Roman"/>
          <w:color w:val="000000"/>
          <w:sz w:val="28"/>
        </w:rPr>
        <w:t>:</w:t>
      </w:r>
    </w:p>
    <w:p w:rsidR="00D0787D" w:rsidRPr="006A48E3" w:rsidRDefault="00451ED8">
      <w:pPr>
        <w:numPr>
          <w:ilvl w:val="0"/>
          <w:numId w:val="1"/>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 xml:space="preserve">принятие традиционных национальных, общечеловеческих </w:t>
      </w:r>
      <w:r w:rsidRPr="006A48E3">
        <w:rPr>
          <w:rFonts w:ascii="Times New Roman" w:hAnsi="Times New Roman"/>
          <w:color w:val="000000"/>
          <w:spacing w:val="-2"/>
          <w:sz w:val="28"/>
          <w:lang w:val="ru-RU"/>
        </w:rPr>
        <w:t>гуманистических, демократических, семейных ценностей, в том</w:t>
      </w:r>
      <w:r w:rsidRPr="006A48E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готовность к гуманитарной и волонтёрской деятельности;</w:t>
      </w:r>
    </w:p>
    <w:p w:rsidR="00D0787D" w:rsidRDefault="00451ED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патриотическоговоспитания</w:t>
      </w:r>
      <w:proofErr w:type="spellEnd"/>
      <w:proofErr w:type="gramEnd"/>
      <w:r>
        <w:rPr>
          <w:rFonts w:ascii="Times New Roman" w:hAnsi="Times New Roman"/>
          <w:color w:val="000000"/>
          <w:sz w:val="28"/>
        </w:rPr>
        <w:t>:</w:t>
      </w:r>
    </w:p>
    <w:p w:rsidR="00D0787D" w:rsidRPr="006A48E3" w:rsidRDefault="00451ED8">
      <w:pPr>
        <w:numPr>
          <w:ilvl w:val="0"/>
          <w:numId w:val="2"/>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0787D" w:rsidRPr="006A48E3" w:rsidRDefault="00451ED8">
      <w:pPr>
        <w:numPr>
          <w:ilvl w:val="0"/>
          <w:numId w:val="2"/>
        </w:numPr>
        <w:spacing w:after="0"/>
        <w:jc w:val="both"/>
        <w:rPr>
          <w:lang w:val="ru-RU"/>
        </w:rPr>
      </w:pPr>
      <w:r w:rsidRPr="006A48E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0787D" w:rsidRPr="006A48E3" w:rsidRDefault="00451ED8">
      <w:pPr>
        <w:numPr>
          <w:ilvl w:val="0"/>
          <w:numId w:val="2"/>
        </w:numPr>
        <w:spacing w:after="0"/>
        <w:jc w:val="both"/>
        <w:rPr>
          <w:lang w:val="ru-RU"/>
        </w:rPr>
      </w:pPr>
      <w:r w:rsidRPr="006A48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787D" w:rsidRDefault="00451E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осознание духовных ценностей российского народа;</w:t>
      </w:r>
    </w:p>
    <w:p w:rsidR="00D0787D" w:rsidRPr="006A48E3" w:rsidRDefault="00451ED8">
      <w:pPr>
        <w:numPr>
          <w:ilvl w:val="0"/>
          <w:numId w:val="3"/>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нравственного сознания, этического поведения; </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осознание личного вклада в построение устойчивого будущего;</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787D" w:rsidRDefault="00451ED8">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эстетическоговоспитания</w:t>
      </w:r>
      <w:proofErr w:type="spellEnd"/>
      <w:proofErr w:type="gramEnd"/>
      <w:r>
        <w:rPr>
          <w:rFonts w:ascii="Times New Roman" w:hAnsi="Times New Roman"/>
          <w:color w:val="000000"/>
          <w:sz w:val="28"/>
        </w:rPr>
        <w:t>:</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787D" w:rsidRDefault="00451ED8">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физическоговоспитания</w:t>
      </w:r>
      <w:proofErr w:type="spellEnd"/>
      <w:proofErr w:type="gramEnd"/>
      <w:r>
        <w:rPr>
          <w:rFonts w:ascii="Times New Roman" w:hAnsi="Times New Roman"/>
          <w:color w:val="000000"/>
          <w:sz w:val="28"/>
        </w:rPr>
        <w:t>:</w:t>
      </w:r>
    </w:p>
    <w:p w:rsidR="00D0787D" w:rsidRPr="006A48E3" w:rsidRDefault="00451ED8">
      <w:pPr>
        <w:numPr>
          <w:ilvl w:val="0"/>
          <w:numId w:val="5"/>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0787D" w:rsidRPr="006A48E3" w:rsidRDefault="00451ED8">
      <w:pPr>
        <w:numPr>
          <w:ilvl w:val="0"/>
          <w:numId w:val="5"/>
        </w:numPr>
        <w:spacing w:after="0"/>
        <w:jc w:val="both"/>
        <w:rPr>
          <w:lang w:val="ru-RU"/>
        </w:rPr>
      </w:pPr>
      <w:r w:rsidRPr="006A48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787D" w:rsidRPr="006A48E3" w:rsidRDefault="00451ED8">
      <w:pPr>
        <w:numPr>
          <w:ilvl w:val="0"/>
          <w:numId w:val="5"/>
        </w:numPr>
        <w:spacing w:after="0"/>
        <w:jc w:val="both"/>
        <w:rPr>
          <w:lang w:val="ru-RU"/>
        </w:rPr>
      </w:pPr>
      <w:r w:rsidRPr="006A48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787D" w:rsidRDefault="00451ED8">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трудовоговоспитания</w:t>
      </w:r>
      <w:proofErr w:type="spellEnd"/>
      <w:proofErr w:type="gramEnd"/>
      <w:r>
        <w:rPr>
          <w:rFonts w:ascii="Times New Roman" w:hAnsi="Times New Roman"/>
          <w:color w:val="000000"/>
          <w:sz w:val="28"/>
        </w:rPr>
        <w:t>:</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0787D" w:rsidRDefault="00451ED8">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экологическоговоспитания</w:t>
      </w:r>
      <w:proofErr w:type="spellEnd"/>
      <w:proofErr w:type="gramEnd"/>
      <w:r>
        <w:rPr>
          <w:rFonts w:ascii="Times New Roman" w:hAnsi="Times New Roman"/>
          <w:color w:val="000000"/>
          <w:sz w:val="28"/>
        </w:rPr>
        <w:t>:</w:t>
      </w:r>
    </w:p>
    <w:p w:rsidR="00D0787D" w:rsidRPr="006A48E3" w:rsidRDefault="00451ED8">
      <w:pPr>
        <w:numPr>
          <w:ilvl w:val="0"/>
          <w:numId w:val="7"/>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6A48E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787D" w:rsidRDefault="00451ED8">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ценностинаучногопознания</w:t>
      </w:r>
      <w:proofErr w:type="spellEnd"/>
      <w:proofErr w:type="gramEnd"/>
      <w:r>
        <w:rPr>
          <w:rFonts w:ascii="Times New Roman" w:hAnsi="Times New Roman"/>
          <w:color w:val="000000"/>
          <w:sz w:val="28"/>
        </w:rPr>
        <w:t>:</w:t>
      </w:r>
    </w:p>
    <w:p w:rsidR="00D0787D" w:rsidRPr="006A48E3" w:rsidRDefault="00451ED8">
      <w:pPr>
        <w:numPr>
          <w:ilvl w:val="0"/>
          <w:numId w:val="8"/>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787D" w:rsidRPr="006A48E3" w:rsidRDefault="00451ED8">
      <w:pPr>
        <w:numPr>
          <w:ilvl w:val="0"/>
          <w:numId w:val="8"/>
        </w:numPr>
        <w:spacing w:after="0"/>
        <w:jc w:val="both"/>
        <w:rPr>
          <w:lang w:val="ru-RU"/>
        </w:rPr>
      </w:pPr>
      <w:r w:rsidRPr="006A48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787D" w:rsidRPr="006A48E3" w:rsidRDefault="00451ED8">
      <w:pPr>
        <w:numPr>
          <w:ilvl w:val="0"/>
          <w:numId w:val="8"/>
        </w:numPr>
        <w:spacing w:after="0"/>
        <w:jc w:val="both"/>
        <w:rPr>
          <w:lang w:val="ru-RU"/>
        </w:rPr>
      </w:pPr>
      <w:r w:rsidRPr="006A48E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787D" w:rsidRPr="006A48E3" w:rsidRDefault="00451ED8">
      <w:pPr>
        <w:numPr>
          <w:ilvl w:val="0"/>
          <w:numId w:val="9"/>
        </w:numPr>
        <w:spacing w:after="0"/>
        <w:jc w:val="both"/>
        <w:rPr>
          <w:lang w:val="ru-RU"/>
        </w:rPr>
      </w:pPr>
      <w:proofErr w:type="spellStart"/>
      <w:r w:rsidRPr="006A48E3">
        <w:rPr>
          <w:rFonts w:ascii="Times New Roman" w:hAnsi="Times New Roman"/>
          <w:color w:val="000000"/>
          <w:sz w:val="28"/>
          <w:lang w:val="ru-RU"/>
        </w:rPr>
        <w:lastRenderedPageBreak/>
        <w:t>эмпатии</w:t>
      </w:r>
      <w:proofErr w:type="spellEnd"/>
      <w:r w:rsidRPr="006A48E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0787D" w:rsidRPr="006A48E3" w:rsidRDefault="00D0787D">
      <w:pPr>
        <w:spacing w:after="0"/>
        <w:ind w:left="120"/>
        <w:rPr>
          <w:lang w:val="ru-RU"/>
        </w:rPr>
      </w:pPr>
    </w:p>
    <w:p w:rsidR="00D0787D" w:rsidRPr="006A48E3" w:rsidRDefault="00451ED8">
      <w:pPr>
        <w:spacing w:after="0"/>
        <w:ind w:firstLine="600"/>
        <w:rPr>
          <w:lang w:val="ru-RU"/>
        </w:rPr>
      </w:pPr>
      <w:r w:rsidRPr="006A48E3">
        <w:rPr>
          <w:rFonts w:ascii="Times New Roman" w:hAnsi="Times New Roman"/>
          <w:b/>
          <w:color w:val="000000"/>
          <w:sz w:val="28"/>
          <w:lang w:val="ru-RU"/>
        </w:rPr>
        <w:t>МЕТАПРЕДМЕТНЫЕ РЕЗУЛЬТАТЫ</w:t>
      </w:r>
    </w:p>
    <w:p w:rsidR="00D0787D" w:rsidRPr="006A48E3" w:rsidRDefault="00451ED8">
      <w:pPr>
        <w:spacing w:after="0"/>
        <w:ind w:firstLine="600"/>
        <w:jc w:val="both"/>
        <w:rPr>
          <w:lang w:val="ru-RU"/>
        </w:rPr>
      </w:pPr>
      <w:proofErr w:type="spellStart"/>
      <w:r w:rsidRPr="006A48E3">
        <w:rPr>
          <w:rFonts w:ascii="Times New Roman" w:hAnsi="Times New Roman"/>
          <w:color w:val="000000"/>
          <w:sz w:val="28"/>
          <w:lang w:val="ru-RU"/>
        </w:rPr>
        <w:t>Метапредметные</w:t>
      </w:r>
      <w:proofErr w:type="spellEnd"/>
      <w:r w:rsidRPr="006A48E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Овладение универсальными </w:t>
      </w:r>
      <w:r w:rsidRPr="006A48E3">
        <w:rPr>
          <w:rFonts w:ascii="Times New Roman" w:hAnsi="Times New Roman"/>
          <w:b/>
          <w:color w:val="000000"/>
          <w:sz w:val="28"/>
          <w:lang w:val="ru-RU"/>
        </w:rPr>
        <w:t>учебными познавательными действиями</w:t>
      </w:r>
      <w:r w:rsidRPr="006A48E3">
        <w:rPr>
          <w:rFonts w:ascii="Times New Roman" w:hAnsi="Times New Roman"/>
          <w:color w:val="000000"/>
          <w:sz w:val="28"/>
          <w:lang w:val="ru-RU"/>
        </w:rPr>
        <w:t>:</w:t>
      </w:r>
    </w:p>
    <w:p w:rsidR="00D0787D" w:rsidRDefault="00451ED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базовыелогическиедействия</w:t>
      </w:r>
      <w:proofErr w:type="spellEnd"/>
      <w:proofErr w:type="gramEnd"/>
      <w:r>
        <w:rPr>
          <w:rFonts w:ascii="Times New Roman" w:hAnsi="Times New Roman"/>
          <w:color w:val="000000"/>
          <w:sz w:val="28"/>
        </w:rPr>
        <w:t>:</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определять цели деятельности, задавать параметры и критерии их достижения;</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0787D" w:rsidRDefault="00451ED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базовыеисследовательскиедействия</w:t>
      </w:r>
      <w:proofErr w:type="spellEnd"/>
      <w:proofErr w:type="gramEnd"/>
      <w:r>
        <w:rPr>
          <w:rFonts w:ascii="Times New Roman" w:hAnsi="Times New Roman"/>
          <w:color w:val="000000"/>
          <w:sz w:val="28"/>
        </w:rPr>
        <w:t xml:space="preserve">: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A48E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787D" w:rsidRPr="006A48E3" w:rsidRDefault="00451ED8">
      <w:pPr>
        <w:numPr>
          <w:ilvl w:val="0"/>
          <w:numId w:val="11"/>
        </w:numPr>
        <w:spacing w:after="0"/>
        <w:jc w:val="both"/>
        <w:rPr>
          <w:lang w:val="ru-RU"/>
        </w:rPr>
      </w:pPr>
      <w:r w:rsidRPr="006A48E3">
        <w:rPr>
          <w:rFonts w:ascii="Times New Roman" w:hAnsi="Times New Roman"/>
          <w:color w:val="000000"/>
          <w:spacing w:val="-2"/>
          <w:sz w:val="28"/>
          <w:lang w:val="ru-RU"/>
        </w:rPr>
        <w:t xml:space="preserve">уметь интегрировать знания из разных предметных областей;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0787D" w:rsidRDefault="00451ED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A48E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владеть навыками распознавания и защиты литературной </w:t>
      </w:r>
      <w:r w:rsidRPr="006A48E3">
        <w:rPr>
          <w:rFonts w:ascii="Times New Roman" w:hAnsi="Times New Roman"/>
          <w:color w:val="000000"/>
          <w:spacing w:val="-2"/>
          <w:sz w:val="28"/>
          <w:lang w:val="ru-RU"/>
        </w:rPr>
        <w:t>и другой информации, информационной безопасности личности.</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Овладение универсальными коммуникативными действиями: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общение: </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0787D" w:rsidRDefault="00451ED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совместнаядеятельность</w:t>
      </w:r>
      <w:proofErr w:type="spellEnd"/>
      <w:proofErr w:type="gramEnd"/>
      <w:r>
        <w:rPr>
          <w:rFonts w:ascii="Times New Roman" w:hAnsi="Times New Roman"/>
          <w:color w:val="000000"/>
          <w:sz w:val="28"/>
        </w:rPr>
        <w:t xml:space="preserve">: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Овладение универсальными регулятивными действиями: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самоорганизация: </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делать осознанный выбор, аргументировать его, брать ответственность за решение;</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оценивать приобретённый опыт с учётом литературных знаний;</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0787D" w:rsidRDefault="00451ED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уметь оценивать риски и своевременно принимать решения по их снижению;</w:t>
      </w:r>
    </w:p>
    <w:p w:rsidR="00D0787D" w:rsidRDefault="00451ED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принятиесебя</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принимать себя, понимая свои недостатки и достоинства;</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признавать своё право и право других на ошибки в дискуссиях на литературные темы;</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0787D" w:rsidRPr="006A48E3" w:rsidRDefault="00D0787D">
      <w:pPr>
        <w:spacing w:after="0"/>
        <w:ind w:left="120"/>
        <w:rPr>
          <w:lang w:val="ru-RU"/>
        </w:rPr>
      </w:pPr>
    </w:p>
    <w:p w:rsidR="00D0787D" w:rsidRPr="006A48E3" w:rsidRDefault="00451ED8">
      <w:pPr>
        <w:spacing w:after="0"/>
        <w:ind w:firstLine="600"/>
        <w:rPr>
          <w:lang w:val="ru-RU"/>
        </w:rPr>
      </w:pPr>
      <w:r w:rsidRPr="006A48E3">
        <w:rPr>
          <w:rFonts w:ascii="Times New Roman" w:hAnsi="Times New Roman"/>
          <w:b/>
          <w:color w:val="000000"/>
          <w:sz w:val="28"/>
          <w:lang w:val="ru-RU"/>
        </w:rPr>
        <w:t>ПРЕДМЕТНЫЕ РЕЗУЛЬТАТЫ (10–11 классы)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Предметные результаты по литературе в средней школе должны обеспечивать:</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ценностного отношения к литературе как неотъемлемой части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3)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A48E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A48E3">
        <w:rPr>
          <w:rFonts w:ascii="Times New Roman" w:hAnsi="Times New Roman"/>
          <w:color w:val="000000"/>
          <w:sz w:val="28"/>
          <w:lang w:val="ru-RU"/>
        </w:rPr>
        <w:t>–</w:t>
      </w:r>
      <w:r>
        <w:rPr>
          <w:rFonts w:ascii="Times New Roman" w:hAnsi="Times New Roman"/>
          <w:color w:val="000000"/>
          <w:sz w:val="28"/>
        </w:rPr>
        <w:t>XXI</w:t>
      </w:r>
      <w:r w:rsidRPr="006A48E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6A48E3">
        <w:rPr>
          <w:rFonts w:ascii="Times New Roman" w:hAnsi="Times New Roman"/>
          <w:color w:val="000000"/>
          <w:sz w:val="28"/>
          <w:lang w:val="ru-RU"/>
        </w:rPr>
        <w:t>Битова</w:t>
      </w:r>
      <w:proofErr w:type="spellEnd"/>
      <w:r w:rsidRPr="006A48E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6A48E3">
        <w:rPr>
          <w:rFonts w:ascii="Times New Roman" w:hAnsi="Times New Roman"/>
          <w:color w:val="000000"/>
          <w:sz w:val="28"/>
          <w:lang w:val="ru-RU"/>
        </w:rPr>
        <w:t>Брэдбери</w:t>
      </w:r>
      <w:proofErr w:type="spellEnd"/>
      <w:r w:rsidRPr="006A48E3">
        <w:rPr>
          <w:rFonts w:ascii="Times New Roman" w:hAnsi="Times New Roman"/>
          <w:color w:val="000000"/>
          <w:sz w:val="28"/>
          <w:lang w:val="ru-RU"/>
        </w:rPr>
        <w:t xml:space="preserve">; стихотворения А. Рембо, Ш. </w:t>
      </w:r>
      <w:proofErr w:type="spellStart"/>
      <w:r w:rsidRPr="006A48E3">
        <w:rPr>
          <w:rFonts w:ascii="Times New Roman" w:hAnsi="Times New Roman"/>
          <w:color w:val="000000"/>
          <w:sz w:val="28"/>
          <w:lang w:val="ru-RU"/>
        </w:rPr>
        <w:t>Бодлера</w:t>
      </w:r>
      <w:proofErr w:type="spellEnd"/>
      <w:r w:rsidRPr="006A48E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6A48E3">
        <w:rPr>
          <w:rFonts w:ascii="Times New Roman" w:hAnsi="Times New Roman"/>
          <w:color w:val="000000"/>
          <w:sz w:val="28"/>
          <w:lang w:val="ru-RU"/>
        </w:rPr>
        <w:t>Айги</w:t>
      </w:r>
      <w:proofErr w:type="spellEnd"/>
      <w:r w:rsidRPr="006A48E3">
        <w:rPr>
          <w:rFonts w:ascii="Times New Roman" w:hAnsi="Times New Roman"/>
          <w:color w:val="000000"/>
          <w:sz w:val="28"/>
          <w:lang w:val="ru-RU"/>
        </w:rPr>
        <w:t xml:space="preserve">, Р. Гамзатова, М. </w:t>
      </w:r>
      <w:proofErr w:type="spellStart"/>
      <w:r w:rsidRPr="006A48E3">
        <w:rPr>
          <w:rFonts w:ascii="Times New Roman" w:hAnsi="Times New Roman"/>
          <w:color w:val="000000"/>
          <w:sz w:val="28"/>
          <w:lang w:val="ru-RU"/>
        </w:rPr>
        <w:t>Джалиля</w:t>
      </w:r>
      <w:proofErr w:type="spellEnd"/>
      <w:r w:rsidRPr="006A48E3">
        <w:rPr>
          <w:rFonts w:ascii="Times New Roman" w:hAnsi="Times New Roman"/>
          <w:color w:val="000000"/>
          <w:sz w:val="28"/>
          <w:lang w:val="ru-RU"/>
        </w:rPr>
        <w:t xml:space="preserve">, М. </w:t>
      </w:r>
      <w:proofErr w:type="spellStart"/>
      <w:r w:rsidRPr="006A48E3">
        <w:rPr>
          <w:rFonts w:ascii="Times New Roman" w:hAnsi="Times New Roman"/>
          <w:color w:val="000000"/>
          <w:sz w:val="28"/>
          <w:lang w:val="ru-RU"/>
        </w:rPr>
        <w:t>Карима</w:t>
      </w:r>
      <w:proofErr w:type="spellEnd"/>
      <w:r w:rsidRPr="006A48E3">
        <w:rPr>
          <w:rFonts w:ascii="Times New Roman" w:hAnsi="Times New Roman"/>
          <w:color w:val="000000"/>
          <w:sz w:val="28"/>
          <w:lang w:val="ru-RU"/>
        </w:rPr>
        <w:t xml:space="preserve">, Д. Кугультинова, К. Кулиева, Ю. </w:t>
      </w:r>
      <w:proofErr w:type="spellStart"/>
      <w:r w:rsidRPr="006A48E3">
        <w:rPr>
          <w:rFonts w:ascii="Times New Roman" w:hAnsi="Times New Roman"/>
          <w:color w:val="000000"/>
          <w:sz w:val="28"/>
          <w:lang w:val="ru-RU"/>
        </w:rPr>
        <w:t>Рытхэу</w:t>
      </w:r>
      <w:proofErr w:type="spellEnd"/>
      <w:r w:rsidRPr="006A48E3">
        <w:rPr>
          <w:rFonts w:ascii="Times New Roman" w:hAnsi="Times New Roman"/>
          <w:color w:val="000000"/>
          <w:sz w:val="28"/>
          <w:lang w:val="ru-RU"/>
        </w:rPr>
        <w:t xml:space="preserve">, Г. Тукая, К. Хетагурова, Ю. </w:t>
      </w:r>
      <w:proofErr w:type="spellStart"/>
      <w:r w:rsidRPr="006A48E3">
        <w:rPr>
          <w:rFonts w:ascii="Times New Roman" w:hAnsi="Times New Roman"/>
          <w:color w:val="000000"/>
          <w:sz w:val="28"/>
          <w:lang w:val="ru-RU"/>
        </w:rPr>
        <w:t>Шесталова</w:t>
      </w:r>
      <w:proofErr w:type="spellEnd"/>
      <w:r w:rsidRPr="006A48E3">
        <w:rPr>
          <w:rFonts w:ascii="Times New Roman" w:hAnsi="Times New Roman"/>
          <w:color w:val="000000"/>
          <w:sz w:val="28"/>
          <w:lang w:val="ru-RU"/>
        </w:rPr>
        <w:t xml:space="preserve">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0787D" w:rsidRPr="006A48E3" w:rsidRDefault="00451ED8">
      <w:pPr>
        <w:spacing w:after="0"/>
        <w:ind w:firstLine="600"/>
        <w:jc w:val="both"/>
        <w:rPr>
          <w:lang w:val="ru-RU"/>
        </w:rPr>
      </w:pPr>
      <w:r w:rsidRPr="006A48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A48E3">
        <w:rPr>
          <w:rFonts w:ascii="Times New Roman" w:hAnsi="Times New Roman"/>
          <w:color w:val="000000"/>
          <w:sz w:val="28"/>
          <w:lang w:val="ru-RU"/>
        </w:rPr>
        <w:t>силлаботоническая</w:t>
      </w:r>
      <w:proofErr w:type="spellEnd"/>
      <w:r w:rsidRPr="006A48E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6A48E3">
        <w:rPr>
          <w:rFonts w:ascii="Times New Roman" w:hAnsi="Times New Roman"/>
          <w:color w:val="000000"/>
          <w:sz w:val="28"/>
          <w:lang w:val="ru-RU"/>
        </w:rPr>
        <w:t>медиапространстве</w:t>
      </w:r>
      <w:proofErr w:type="spellEnd"/>
      <w:r w:rsidRPr="006A48E3">
        <w:rPr>
          <w:rFonts w:ascii="Times New Roman" w:hAnsi="Times New Roman"/>
          <w:color w:val="000000"/>
          <w:sz w:val="28"/>
          <w:lang w:val="ru-RU"/>
        </w:rPr>
        <w:t>, использовать ресурсы традиционных библиотек и электронных библиотечных систем.</w:t>
      </w:r>
    </w:p>
    <w:p w:rsidR="00D0787D" w:rsidRPr="006A48E3" w:rsidRDefault="00451ED8">
      <w:pPr>
        <w:spacing w:after="0" w:line="480" w:lineRule="auto"/>
        <w:ind w:firstLine="600"/>
        <w:rPr>
          <w:lang w:val="ru-RU"/>
        </w:rPr>
      </w:pPr>
      <w:r w:rsidRPr="006A48E3">
        <w:rPr>
          <w:rFonts w:ascii="Times New Roman" w:hAnsi="Times New Roman"/>
          <w:b/>
          <w:color w:val="000000"/>
          <w:sz w:val="28"/>
          <w:lang w:val="ru-RU"/>
        </w:rPr>
        <w:t>ПРЕДМЕТНЫЕ РЕЗУЛЬТАТЫ ПО КЛАССАМ:</w:t>
      </w:r>
    </w:p>
    <w:p w:rsidR="00D0787D" w:rsidRPr="006A48E3" w:rsidRDefault="00451ED8">
      <w:pPr>
        <w:spacing w:after="0"/>
        <w:ind w:firstLine="600"/>
        <w:rPr>
          <w:lang w:val="ru-RU"/>
        </w:rPr>
      </w:pPr>
      <w:r w:rsidRPr="006A48E3">
        <w:rPr>
          <w:rFonts w:ascii="Times New Roman" w:hAnsi="Times New Roman"/>
          <w:b/>
          <w:color w:val="000000"/>
          <w:sz w:val="28"/>
          <w:lang w:val="ru-RU"/>
        </w:rPr>
        <w:t>10 КЛАСС</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A48E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A48E3">
        <w:rPr>
          <w:rFonts w:ascii="Times New Roman" w:hAnsi="Times New Roman"/>
          <w:color w:val="000000"/>
          <w:sz w:val="28"/>
          <w:lang w:val="ru-RU"/>
        </w:rPr>
        <w:t xml:space="preserve"> века); </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3)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A48E3">
        <w:rPr>
          <w:rFonts w:ascii="Times New Roman" w:hAnsi="Times New Roman"/>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A48E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A48E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787D" w:rsidRPr="006A48E3" w:rsidRDefault="00451ED8">
      <w:pPr>
        <w:spacing w:after="0"/>
        <w:ind w:firstLine="600"/>
        <w:jc w:val="both"/>
        <w:rPr>
          <w:lang w:val="ru-RU"/>
        </w:rPr>
      </w:pPr>
      <w:proofErr w:type="gramStart"/>
      <w:r w:rsidRPr="006A48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A48E3">
        <w:rPr>
          <w:rFonts w:ascii="Times New Roman" w:hAnsi="Times New Roman"/>
          <w:color w:val="000000"/>
          <w:spacing w:val="-2"/>
          <w:sz w:val="28"/>
          <w:lang w:val="ru-RU"/>
        </w:rPr>
        <w:t>медиапространстве</w:t>
      </w:r>
      <w:proofErr w:type="spellEnd"/>
      <w:r w:rsidRPr="006A48E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0787D" w:rsidRPr="006A48E3" w:rsidRDefault="00451ED8">
      <w:pPr>
        <w:spacing w:after="0"/>
        <w:ind w:firstLine="600"/>
        <w:rPr>
          <w:lang w:val="ru-RU"/>
        </w:rPr>
      </w:pPr>
      <w:r w:rsidRPr="006A48E3">
        <w:rPr>
          <w:rFonts w:ascii="Times New Roman" w:hAnsi="Times New Roman"/>
          <w:b/>
          <w:color w:val="000000"/>
          <w:sz w:val="28"/>
          <w:lang w:val="ru-RU"/>
        </w:rPr>
        <w:t>11 КЛАСС</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с </w:t>
      </w:r>
      <w:r w:rsidRPr="006A48E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787D" w:rsidRPr="006A48E3" w:rsidRDefault="00451ED8">
      <w:pPr>
        <w:spacing w:after="0"/>
        <w:ind w:firstLine="600"/>
        <w:jc w:val="both"/>
        <w:rPr>
          <w:lang w:val="ru-RU"/>
        </w:rPr>
      </w:pPr>
      <w:r w:rsidRPr="006A48E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A48E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A48E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A48E3">
        <w:rPr>
          <w:rFonts w:ascii="Times New Roman" w:hAnsi="Times New Roman"/>
          <w:color w:val="000000"/>
          <w:sz w:val="28"/>
          <w:lang w:val="ru-RU"/>
        </w:rPr>
        <w:t>–</w:t>
      </w:r>
      <w:r>
        <w:rPr>
          <w:rFonts w:ascii="Times New Roman" w:hAnsi="Times New Roman"/>
          <w:color w:val="000000"/>
          <w:sz w:val="28"/>
        </w:rPr>
        <w:t>XXI</w:t>
      </w:r>
      <w:r w:rsidRPr="006A48E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6A48E3" w:rsidRDefault="00451ED8">
      <w:pPr>
        <w:spacing w:after="0"/>
        <w:ind w:firstLine="600"/>
        <w:jc w:val="both"/>
        <w:rPr>
          <w:lang w:val="ru-RU"/>
        </w:rPr>
      </w:pPr>
      <w:r w:rsidRPr="006A48E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787D" w:rsidRPr="006A48E3" w:rsidRDefault="00451ED8">
      <w:pPr>
        <w:spacing w:after="0"/>
        <w:ind w:firstLine="600"/>
        <w:jc w:val="both"/>
        <w:rPr>
          <w:lang w:val="ru-RU"/>
        </w:rPr>
      </w:pPr>
      <w:proofErr w:type="gramStart"/>
      <w:r w:rsidRPr="006A48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6A48E3">
        <w:rPr>
          <w:rFonts w:ascii="Times New Roman" w:hAnsi="Times New Roman"/>
          <w:color w:val="000000"/>
          <w:sz w:val="28"/>
          <w:lang w:val="ru-RU"/>
        </w:rPr>
        <w:t>медиапространстве</w:t>
      </w:r>
      <w:proofErr w:type="spellEnd"/>
      <w:r w:rsidRPr="006A48E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0787D" w:rsidRPr="006A48E3" w:rsidRDefault="00D0787D">
      <w:pPr>
        <w:rPr>
          <w:lang w:val="ru-RU"/>
        </w:rPr>
        <w:sectPr w:rsidR="00D0787D" w:rsidRPr="006A48E3">
          <w:pgSz w:w="11906" w:h="16383"/>
          <w:pgMar w:top="1134" w:right="850" w:bottom="1134" w:left="1701" w:header="720" w:footer="720" w:gutter="0"/>
          <w:cols w:space="720"/>
        </w:sectPr>
      </w:pPr>
    </w:p>
    <w:p w:rsidR="00D0787D" w:rsidRPr="006A48E3" w:rsidRDefault="00451ED8">
      <w:pPr>
        <w:spacing w:after="0"/>
        <w:ind w:left="120"/>
        <w:rPr>
          <w:lang w:val="ru-RU"/>
        </w:rPr>
      </w:pPr>
      <w:bookmarkStart w:id="4" w:name="block-84804"/>
      <w:bookmarkEnd w:id="3"/>
      <w:r w:rsidRPr="006A48E3">
        <w:rPr>
          <w:rFonts w:ascii="Times New Roman" w:hAnsi="Times New Roman"/>
          <w:b/>
          <w:color w:val="000000"/>
          <w:sz w:val="28"/>
          <w:lang w:val="ru-RU"/>
        </w:rPr>
        <w:lastRenderedPageBreak/>
        <w:t xml:space="preserve">СОДЕРЖАНИЕ УЧЕБНОГО ПРЕДМЕТА «ЛИТЕРАТУРА» </w:t>
      </w:r>
    </w:p>
    <w:p w:rsidR="00D0787D" w:rsidRPr="006A48E3" w:rsidRDefault="00451ED8">
      <w:pPr>
        <w:spacing w:after="0"/>
        <w:ind w:left="120"/>
        <w:rPr>
          <w:lang w:val="ru-RU"/>
        </w:rPr>
      </w:pPr>
      <w:r w:rsidRPr="006A48E3">
        <w:rPr>
          <w:rFonts w:ascii="Times New Roman" w:hAnsi="Times New Roman"/>
          <w:b/>
          <w:color w:val="000000"/>
          <w:sz w:val="28"/>
          <w:lang w:val="ru-RU"/>
        </w:rPr>
        <w:t>​</w:t>
      </w:r>
    </w:p>
    <w:p w:rsidR="00D0787D" w:rsidRPr="006A48E3" w:rsidRDefault="00451ED8">
      <w:pPr>
        <w:spacing w:after="0"/>
        <w:ind w:left="120"/>
        <w:rPr>
          <w:lang w:val="ru-RU"/>
        </w:rPr>
      </w:pPr>
      <w:r w:rsidRPr="006A48E3">
        <w:rPr>
          <w:rFonts w:ascii="Times New Roman" w:hAnsi="Times New Roman"/>
          <w:b/>
          <w:color w:val="000000"/>
          <w:sz w:val="28"/>
          <w:lang w:val="ru-RU"/>
        </w:rPr>
        <w:t>10 КЛАСС</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Н. Островский. </w:t>
      </w:r>
      <w:r w:rsidRPr="006A48E3">
        <w:rPr>
          <w:rFonts w:ascii="Times New Roman" w:hAnsi="Times New Roman"/>
          <w:color w:val="000000"/>
          <w:sz w:val="28"/>
          <w:lang w:val="ru-RU"/>
        </w:rPr>
        <w:t>Драма «Гроза».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И. А. Гончаров.</w:t>
      </w:r>
      <w:r w:rsidRPr="006A48E3">
        <w:rPr>
          <w:rFonts w:ascii="Times New Roman" w:hAnsi="Times New Roman"/>
          <w:color w:val="000000"/>
          <w:sz w:val="28"/>
          <w:lang w:val="ru-RU"/>
        </w:rPr>
        <w:t xml:space="preserve"> Роман «Обломов».</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И. С. Тургенев. </w:t>
      </w:r>
      <w:r w:rsidRPr="006A48E3">
        <w:rPr>
          <w:rFonts w:ascii="Times New Roman" w:hAnsi="Times New Roman"/>
          <w:color w:val="000000"/>
          <w:sz w:val="28"/>
          <w:lang w:val="ru-RU"/>
        </w:rPr>
        <w:t>Роман «Отцы и дети».</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Ф. И. Тютчев.</w:t>
      </w:r>
      <w:r w:rsidRPr="006A48E3">
        <w:rPr>
          <w:rFonts w:ascii="Times New Roman" w:hAnsi="Times New Roman"/>
          <w:color w:val="000000"/>
          <w:sz w:val="28"/>
          <w:lang w:val="ru-RU"/>
        </w:rPr>
        <w:t xml:space="preserve"> Стихотворения ‌</w:t>
      </w:r>
      <w:bookmarkStart w:id="5" w:name="48bc43c6-6543-4d2e-be22-d1d9dcade9cc"/>
      <w:r w:rsidRPr="006A48E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A48E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 А. Некрасов.</w:t>
      </w:r>
      <w:r w:rsidRPr="006A48E3">
        <w:rPr>
          <w:rFonts w:ascii="Times New Roman" w:hAnsi="Times New Roman"/>
          <w:color w:val="000000"/>
          <w:sz w:val="28"/>
          <w:lang w:val="ru-RU"/>
        </w:rPr>
        <w:t xml:space="preserve"> Стихотворения ‌</w:t>
      </w:r>
      <w:bookmarkStart w:id="6" w:name="031b8cc4-cde5-4a9c-905b-e00f20638553"/>
      <w:r w:rsidRPr="006A48E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Поэма «Кому на Руси жить хорошо».</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А. Фет.</w:t>
      </w:r>
      <w:r w:rsidRPr="006A48E3">
        <w:rPr>
          <w:rFonts w:ascii="Times New Roman" w:hAnsi="Times New Roman"/>
          <w:color w:val="000000"/>
          <w:sz w:val="28"/>
          <w:lang w:val="ru-RU"/>
        </w:rPr>
        <w:t xml:space="preserve"> Стихотворения ‌</w:t>
      </w:r>
      <w:bookmarkStart w:id="7" w:name="eb23db15-b015-4a3a-8a97-7db9cc20cece"/>
      <w:r w:rsidRPr="006A48E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М. Е. Салтыков-Щедрин.</w:t>
      </w:r>
      <w:r w:rsidRPr="006A48E3">
        <w:rPr>
          <w:rFonts w:ascii="Times New Roman" w:hAnsi="Times New Roman"/>
          <w:color w:val="000000"/>
          <w:sz w:val="28"/>
          <w:lang w:val="ru-RU"/>
        </w:rPr>
        <w:t xml:space="preserve"> Роман-хроника «История одного города» ‌</w:t>
      </w:r>
      <w:bookmarkStart w:id="8" w:name="29387ada-5345-4af2-8dea-d972ed55bcee"/>
      <w:r w:rsidRPr="006A48E3">
        <w:rPr>
          <w:rFonts w:ascii="Times New Roman" w:hAnsi="Times New Roman"/>
          <w:color w:val="000000"/>
          <w:sz w:val="28"/>
          <w:lang w:val="ru-RU"/>
        </w:rPr>
        <w:t xml:space="preserve">(не менее двух глав по выбору). Например, главы «О </w:t>
      </w:r>
      <w:proofErr w:type="spellStart"/>
      <w:r w:rsidRPr="006A48E3">
        <w:rPr>
          <w:rFonts w:ascii="Times New Roman" w:hAnsi="Times New Roman"/>
          <w:color w:val="000000"/>
          <w:sz w:val="28"/>
          <w:lang w:val="ru-RU"/>
        </w:rPr>
        <w:t>корени</w:t>
      </w:r>
      <w:proofErr w:type="spellEnd"/>
      <w:r w:rsidRPr="006A48E3">
        <w:rPr>
          <w:rFonts w:ascii="Times New Roman" w:hAnsi="Times New Roman"/>
          <w:color w:val="000000"/>
          <w:sz w:val="28"/>
          <w:lang w:val="ru-RU"/>
        </w:rPr>
        <w:t xml:space="preserve"> происхождения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 «Опись градоначальникам», «Органчик», «Подтверждение покаяния» и др.</w:t>
      </w:r>
      <w:bookmarkEnd w:id="8"/>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Ф. М. Достоевский.</w:t>
      </w:r>
      <w:r w:rsidRPr="006A48E3">
        <w:rPr>
          <w:rFonts w:ascii="Times New Roman" w:hAnsi="Times New Roman"/>
          <w:color w:val="000000"/>
          <w:sz w:val="28"/>
          <w:lang w:val="ru-RU"/>
        </w:rPr>
        <w:t xml:space="preserve"> Роман «Преступление и наказание».</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 Н. Толстой.</w:t>
      </w:r>
      <w:r w:rsidRPr="006A48E3">
        <w:rPr>
          <w:rFonts w:ascii="Times New Roman" w:hAnsi="Times New Roman"/>
          <w:color w:val="000000"/>
          <w:sz w:val="28"/>
          <w:lang w:val="ru-RU"/>
        </w:rPr>
        <w:t xml:space="preserve"> Роман-эпопея «Война и мир».</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 С. Лесков.</w:t>
      </w:r>
      <w:r w:rsidRPr="006A48E3">
        <w:rPr>
          <w:rFonts w:ascii="Times New Roman" w:hAnsi="Times New Roman"/>
          <w:color w:val="000000"/>
          <w:sz w:val="28"/>
          <w:lang w:val="ru-RU"/>
        </w:rPr>
        <w:t xml:space="preserve"> Рассказы и повести ‌</w:t>
      </w:r>
      <w:bookmarkStart w:id="9" w:name="990e385f-9c2d-4e67-9c0b-d1aecc4752da"/>
      <w:r w:rsidRPr="006A48E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П. Чехов. </w:t>
      </w:r>
      <w:r w:rsidRPr="006A48E3">
        <w:rPr>
          <w:rFonts w:ascii="Times New Roman" w:hAnsi="Times New Roman"/>
          <w:color w:val="000000"/>
          <w:sz w:val="28"/>
          <w:lang w:val="ru-RU"/>
        </w:rPr>
        <w:t>Рассказы ‌</w:t>
      </w:r>
      <w:bookmarkStart w:id="10" w:name="b3d897a5-ac88-4049-9662-d528178c90e0"/>
      <w:r w:rsidRPr="006A48E3">
        <w:rPr>
          <w:rFonts w:ascii="Times New Roman" w:hAnsi="Times New Roman"/>
          <w:color w:val="000000"/>
          <w:sz w:val="28"/>
          <w:lang w:val="ru-RU"/>
        </w:rPr>
        <w:t>(не менее трёх по выбору). Например, «Студент», «</w:t>
      </w:r>
      <w:proofErr w:type="spellStart"/>
      <w:r w:rsidRPr="006A48E3">
        <w:rPr>
          <w:rFonts w:ascii="Times New Roman" w:hAnsi="Times New Roman"/>
          <w:color w:val="000000"/>
          <w:sz w:val="28"/>
          <w:lang w:val="ru-RU"/>
        </w:rPr>
        <w:t>Ионыч</w:t>
      </w:r>
      <w:proofErr w:type="spellEnd"/>
      <w:r w:rsidRPr="006A48E3">
        <w:rPr>
          <w:rFonts w:ascii="Times New Roman" w:hAnsi="Times New Roman"/>
          <w:color w:val="000000"/>
          <w:sz w:val="28"/>
          <w:lang w:val="ru-RU"/>
        </w:rPr>
        <w:t>», «Дама с собачкой», «Человек в футляре» и др.</w:t>
      </w:r>
      <w:bookmarkEnd w:id="10"/>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Пьеса «Вишнёвый сад».</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Статьи </w:t>
      </w:r>
      <w:r>
        <w:rPr>
          <w:rFonts w:ascii="Times New Roman" w:hAnsi="Times New Roman"/>
          <w:color w:val="000000"/>
          <w:sz w:val="28"/>
        </w:rPr>
        <w:t>H</w:t>
      </w:r>
      <w:r w:rsidRPr="006A48E3">
        <w:rPr>
          <w:rFonts w:ascii="Times New Roman" w:hAnsi="Times New Roman"/>
          <w:color w:val="000000"/>
          <w:sz w:val="28"/>
          <w:lang w:val="ru-RU"/>
        </w:rPr>
        <w:t xml:space="preserve">. А. Добролюбова «Луч света в тёмном царстве», «Что такое </w:t>
      </w:r>
      <w:proofErr w:type="gramStart"/>
      <w:r w:rsidRPr="006A48E3">
        <w:rPr>
          <w:rFonts w:ascii="Times New Roman" w:hAnsi="Times New Roman"/>
          <w:color w:val="000000"/>
          <w:sz w:val="28"/>
          <w:lang w:val="ru-RU"/>
        </w:rPr>
        <w:t>обломовщина</w:t>
      </w:r>
      <w:proofErr w:type="gramEnd"/>
      <w:r w:rsidRPr="006A48E3">
        <w:rPr>
          <w:rFonts w:ascii="Times New Roman" w:hAnsi="Times New Roman"/>
          <w:color w:val="000000"/>
          <w:sz w:val="28"/>
          <w:lang w:val="ru-RU"/>
        </w:rPr>
        <w:t>?», Д. И. Писарева «Базаров» и др. ‌</w:t>
      </w:r>
      <w:bookmarkStart w:id="11" w:name="04a2e017-0885-41b9-bb17-f10d0bd9f094"/>
      <w:r w:rsidRPr="006A48E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Литература народов России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Стихотворения ‌</w:t>
      </w:r>
      <w:bookmarkStart w:id="12" w:name="3b5cbcbb-b3a7-4749-abe3-3cc4e5bb2c8e"/>
      <w:r w:rsidRPr="006A48E3">
        <w:rPr>
          <w:rFonts w:ascii="Times New Roman" w:hAnsi="Times New Roman"/>
          <w:color w:val="000000"/>
          <w:sz w:val="28"/>
          <w:lang w:val="ru-RU"/>
        </w:rPr>
        <w:t>(не менее одного по выбору). Например, Г. Тукая, К. Хетагурова и др.</w:t>
      </w:r>
      <w:bookmarkEnd w:id="12"/>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lastRenderedPageBreak/>
        <w:t>Зарубежная литература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w:t>
      </w:r>
      <w:bookmarkStart w:id="13" w:name="17f2a42b-a940-4cfd-a18f-21015aa4cb94"/>
      <w:r w:rsidRPr="006A48E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A48E3">
        <w:rPr>
          <w:rFonts w:ascii="Times New Roman" w:hAnsi="Times New Roman"/>
          <w:color w:val="000000"/>
          <w:sz w:val="28"/>
          <w:lang w:val="ru-RU"/>
        </w:rPr>
        <w:t>Копперфилд</w:t>
      </w:r>
      <w:proofErr w:type="spellEnd"/>
      <w:r w:rsidRPr="006A48E3">
        <w:rPr>
          <w:rFonts w:ascii="Times New Roman" w:hAnsi="Times New Roman"/>
          <w:color w:val="000000"/>
          <w:sz w:val="28"/>
          <w:lang w:val="ru-RU"/>
        </w:rPr>
        <w:t xml:space="preserve">», «Большие надежды»; Г. Флобера «Мадам </w:t>
      </w:r>
      <w:proofErr w:type="spellStart"/>
      <w:r w:rsidRPr="006A48E3">
        <w:rPr>
          <w:rFonts w:ascii="Times New Roman" w:hAnsi="Times New Roman"/>
          <w:color w:val="000000"/>
          <w:sz w:val="28"/>
          <w:lang w:val="ru-RU"/>
        </w:rPr>
        <w:t>Бовари</w:t>
      </w:r>
      <w:proofErr w:type="spellEnd"/>
      <w:r w:rsidRPr="006A48E3">
        <w:rPr>
          <w:rFonts w:ascii="Times New Roman" w:hAnsi="Times New Roman"/>
          <w:color w:val="000000"/>
          <w:sz w:val="28"/>
          <w:lang w:val="ru-RU"/>
        </w:rPr>
        <w:t>» и др.</w:t>
      </w:r>
      <w:bookmarkEnd w:id="13"/>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w:t>
      </w:r>
      <w:bookmarkStart w:id="14" w:name="8c1c8fd1-efb4-4f51-b941-6453d6bfb8b8"/>
      <w:r w:rsidRPr="006A48E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A48E3">
        <w:rPr>
          <w:rFonts w:ascii="Times New Roman" w:hAnsi="Times New Roman"/>
          <w:color w:val="000000"/>
          <w:sz w:val="28"/>
          <w:lang w:val="ru-RU"/>
        </w:rPr>
        <w:t>Бодлера</w:t>
      </w:r>
      <w:proofErr w:type="spellEnd"/>
      <w:r w:rsidRPr="006A48E3">
        <w:rPr>
          <w:rFonts w:ascii="Times New Roman" w:hAnsi="Times New Roman"/>
          <w:color w:val="000000"/>
          <w:sz w:val="28"/>
          <w:lang w:val="ru-RU"/>
        </w:rPr>
        <w:t xml:space="preserve"> и др.</w:t>
      </w:r>
      <w:bookmarkEnd w:id="14"/>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A48E3">
        <w:rPr>
          <w:rFonts w:ascii="Times New Roman" w:hAnsi="Times New Roman"/>
          <w:b/>
          <w:color w:val="000000"/>
          <w:spacing w:val="-4"/>
          <w:sz w:val="28"/>
          <w:lang w:val="ru-RU"/>
        </w:rPr>
        <w:t xml:space="preserve"> века</w:t>
      </w:r>
      <w:r w:rsidRPr="006A48E3">
        <w:rPr>
          <w:rFonts w:ascii="Times New Roman" w:hAnsi="Times New Roman"/>
          <w:color w:val="000000"/>
          <w:spacing w:val="-4"/>
          <w:sz w:val="28"/>
          <w:lang w:val="ru-RU"/>
        </w:rPr>
        <w:t>‌</w:t>
      </w:r>
      <w:bookmarkStart w:id="15" w:name="ae74ab82-e821-4eb4-b0bf-0ee6839f9b5f"/>
      <w:r w:rsidRPr="006A48E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6A48E3">
        <w:rPr>
          <w:rFonts w:ascii="Times New Roman" w:hAnsi="Times New Roman"/>
          <w:color w:val="000000"/>
          <w:spacing w:val="-4"/>
          <w:sz w:val="28"/>
          <w:lang w:val="ru-RU"/>
        </w:rPr>
        <w:t>Гауптмана</w:t>
      </w:r>
      <w:proofErr w:type="spellEnd"/>
      <w:r w:rsidRPr="006A48E3">
        <w:rPr>
          <w:rFonts w:ascii="Times New Roman" w:hAnsi="Times New Roman"/>
          <w:color w:val="000000"/>
          <w:spacing w:val="-4"/>
          <w:sz w:val="28"/>
          <w:lang w:val="ru-RU"/>
        </w:rPr>
        <w:t xml:space="preserve"> «Перед </w:t>
      </w:r>
      <w:proofErr w:type="spellStart"/>
      <w:r w:rsidRPr="006A48E3">
        <w:rPr>
          <w:rFonts w:ascii="Times New Roman" w:hAnsi="Times New Roman"/>
          <w:color w:val="000000"/>
          <w:spacing w:val="-4"/>
          <w:sz w:val="28"/>
          <w:lang w:val="ru-RU"/>
        </w:rPr>
        <w:t>вос</w:t>
      </w:r>
      <w:proofErr w:type="spellEnd"/>
      <w:r w:rsidRPr="006A48E3">
        <w:rPr>
          <w:rFonts w:ascii="Times New Roman" w:hAnsi="Times New Roman"/>
          <w:color w:val="000000"/>
          <w:spacing w:val="-4"/>
          <w:sz w:val="28"/>
          <w:lang w:val="ru-RU"/>
        </w:rPr>
        <w:t xml:space="preserve"> ходом солнца», Г. Ибсена «Кукольный дом» и др.</w:t>
      </w:r>
      <w:bookmarkEnd w:id="15"/>
      <w:r w:rsidRPr="006A48E3">
        <w:rPr>
          <w:rFonts w:ascii="Times New Roman" w:hAnsi="Times New Roman"/>
          <w:color w:val="000000"/>
          <w:spacing w:val="-4"/>
          <w:sz w:val="28"/>
          <w:lang w:val="ru-RU"/>
        </w:rPr>
        <w:t>‌</w:t>
      </w:r>
    </w:p>
    <w:p w:rsidR="00D0787D" w:rsidRPr="006A48E3" w:rsidRDefault="00451ED8">
      <w:pPr>
        <w:spacing w:after="0"/>
        <w:ind w:left="120"/>
        <w:rPr>
          <w:lang w:val="ru-RU"/>
        </w:rPr>
      </w:pPr>
      <w:r w:rsidRPr="006A48E3">
        <w:rPr>
          <w:rFonts w:ascii="Times New Roman" w:hAnsi="Times New Roman"/>
          <w:b/>
          <w:color w:val="000000"/>
          <w:sz w:val="28"/>
          <w:lang w:val="ru-RU"/>
        </w:rPr>
        <w:t>11 КЛАСС</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A48E3">
        <w:rPr>
          <w:rFonts w:ascii="Times New Roman" w:hAnsi="Times New Roman"/>
          <w:b/>
          <w:color w:val="000000"/>
          <w:sz w:val="28"/>
          <w:lang w:val="ru-RU"/>
        </w:rPr>
        <w:t xml:space="preserve"> – начала ХХ века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И. Куприн.</w:t>
      </w:r>
      <w:r w:rsidRPr="006A48E3">
        <w:rPr>
          <w:rFonts w:ascii="Times New Roman" w:hAnsi="Times New Roman"/>
          <w:color w:val="000000"/>
          <w:sz w:val="28"/>
          <w:lang w:val="ru-RU"/>
        </w:rPr>
        <w:t xml:space="preserve"> Рассказы и повести ‌</w:t>
      </w:r>
      <w:bookmarkStart w:id="16" w:name="f5b4f9c4-7443-4753-ba4c-a2c07976aef2"/>
      <w:r w:rsidRPr="006A48E3">
        <w:rPr>
          <w:rFonts w:ascii="Times New Roman" w:hAnsi="Times New Roman"/>
          <w:color w:val="000000"/>
          <w:sz w:val="28"/>
          <w:lang w:val="ru-RU"/>
        </w:rPr>
        <w:t>(одно произведение по выбору). Например, «Гранатовый браслет», «Олеся» и др.</w:t>
      </w:r>
      <w:bookmarkEnd w:id="1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 Н. Андреев.</w:t>
      </w:r>
      <w:r w:rsidRPr="006A48E3">
        <w:rPr>
          <w:rFonts w:ascii="Times New Roman" w:hAnsi="Times New Roman"/>
          <w:color w:val="000000"/>
          <w:sz w:val="28"/>
          <w:lang w:val="ru-RU"/>
        </w:rPr>
        <w:t xml:space="preserve"> Рассказы и повести ‌</w:t>
      </w:r>
      <w:bookmarkStart w:id="17" w:name="dc41bc66-179d-4397-83fd-ca30bee83713"/>
      <w:r w:rsidRPr="006A48E3">
        <w:rPr>
          <w:rFonts w:ascii="Times New Roman" w:hAnsi="Times New Roman"/>
          <w:color w:val="000000"/>
          <w:sz w:val="28"/>
          <w:lang w:val="ru-RU"/>
        </w:rPr>
        <w:t>(одно произведение по выбору). Например, «Иуда Искариот», «Большой шлем» и др.</w:t>
      </w:r>
      <w:bookmarkEnd w:id="17"/>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М. Горький.</w:t>
      </w:r>
      <w:r w:rsidRPr="006A48E3">
        <w:rPr>
          <w:rFonts w:ascii="Times New Roman" w:hAnsi="Times New Roman"/>
          <w:color w:val="000000"/>
          <w:sz w:val="28"/>
          <w:lang w:val="ru-RU"/>
        </w:rPr>
        <w:t xml:space="preserve"> Рассказы ‌</w:t>
      </w:r>
      <w:bookmarkStart w:id="18" w:name="872871ae-76b1-4069-99bb-4813aeaf5b5f"/>
      <w:r w:rsidRPr="006A48E3">
        <w:rPr>
          <w:rFonts w:ascii="Times New Roman" w:hAnsi="Times New Roman"/>
          <w:color w:val="000000"/>
          <w:sz w:val="28"/>
          <w:lang w:val="ru-RU"/>
        </w:rPr>
        <w:t xml:space="preserve">(один по выбору). Например, «Старуха </w:t>
      </w:r>
      <w:proofErr w:type="spellStart"/>
      <w:r w:rsidRPr="006A48E3">
        <w:rPr>
          <w:rFonts w:ascii="Times New Roman" w:hAnsi="Times New Roman"/>
          <w:color w:val="000000"/>
          <w:sz w:val="28"/>
          <w:lang w:val="ru-RU"/>
        </w:rPr>
        <w:t>Изергиль</w:t>
      </w:r>
      <w:proofErr w:type="spellEnd"/>
      <w:r w:rsidRPr="006A48E3">
        <w:rPr>
          <w:rFonts w:ascii="Times New Roman" w:hAnsi="Times New Roman"/>
          <w:color w:val="000000"/>
          <w:sz w:val="28"/>
          <w:lang w:val="ru-RU"/>
        </w:rPr>
        <w:t xml:space="preserve">», «Макар </w:t>
      </w:r>
      <w:proofErr w:type="spellStart"/>
      <w:r w:rsidRPr="006A48E3">
        <w:rPr>
          <w:rFonts w:ascii="Times New Roman" w:hAnsi="Times New Roman"/>
          <w:color w:val="000000"/>
          <w:sz w:val="28"/>
          <w:lang w:val="ru-RU"/>
        </w:rPr>
        <w:t>Чудра</w:t>
      </w:r>
      <w:proofErr w:type="spellEnd"/>
      <w:r w:rsidRPr="006A48E3">
        <w:rPr>
          <w:rFonts w:ascii="Times New Roman" w:hAnsi="Times New Roman"/>
          <w:color w:val="000000"/>
          <w:sz w:val="28"/>
          <w:lang w:val="ru-RU"/>
        </w:rPr>
        <w:t>», «Коновалов» и др.</w:t>
      </w:r>
      <w:bookmarkEnd w:id="18"/>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Пьеса «На дне».</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Стихотворения поэтов Серебряного века</w:t>
      </w:r>
      <w:r w:rsidRPr="006A48E3">
        <w:rPr>
          <w:rFonts w:ascii="Times New Roman" w:hAnsi="Times New Roman"/>
          <w:color w:val="000000"/>
          <w:sz w:val="28"/>
          <w:lang w:val="ru-RU"/>
        </w:rPr>
        <w:t>‌</w:t>
      </w:r>
      <w:bookmarkStart w:id="19" w:name="85731615-6e36-4826-951f-8361c95154e0"/>
      <w:r w:rsidRPr="006A48E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Литература ХХ века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И. А. Бунин. </w:t>
      </w:r>
      <w:r w:rsidRPr="006A48E3">
        <w:rPr>
          <w:rFonts w:ascii="Times New Roman" w:hAnsi="Times New Roman"/>
          <w:color w:val="000000"/>
          <w:sz w:val="28"/>
          <w:lang w:val="ru-RU"/>
        </w:rPr>
        <w:t>Рассказы ‌</w:t>
      </w:r>
      <w:bookmarkStart w:id="20" w:name="70a97074-7d81-4748-b129-2726f2b71a29"/>
      <w:r w:rsidRPr="006A48E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А. Блок. </w:t>
      </w:r>
      <w:r w:rsidRPr="006A48E3">
        <w:rPr>
          <w:rFonts w:ascii="Times New Roman" w:hAnsi="Times New Roman"/>
          <w:color w:val="000000"/>
          <w:sz w:val="28"/>
          <w:lang w:val="ru-RU"/>
        </w:rPr>
        <w:t>Стихотворения ‌</w:t>
      </w:r>
      <w:bookmarkStart w:id="21" w:name="a4a6f4cc-a053-4bb5-b25e-c30aaf2ca70a"/>
      <w:r w:rsidRPr="006A48E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Поэма «Двенадцать».</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В. В. Маяковский.</w:t>
      </w:r>
      <w:r w:rsidRPr="006A48E3">
        <w:rPr>
          <w:rFonts w:ascii="Times New Roman" w:hAnsi="Times New Roman"/>
          <w:color w:val="000000"/>
          <w:sz w:val="28"/>
          <w:lang w:val="ru-RU"/>
        </w:rPr>
        <w:t xml:space="preserve"> Стихотворения ‌</w:t>
      </w:r>
      <w:bookmarkStart w:id="22" w:name="2b3c2a47-fe46-4b3a-9c30-5945d739859d"/>
      <w:r w:rsidRPr="006A48E3">
        <w:rPr>
          <w:rFonts w:ascii="Times New Roman" w:hAnsi="Times New Roman"/>
          <w:color w:val="000000"/>
          <w:sz w:val="28"/>
          <w:lang w:val="ru-RU"/>
        </w:rPr>
        <w:t>(не менее трёх по выбору). Например, «А вы могли бы?», «Нате!», «Послушайте!», «</w:t>
      </w:r>
      <w:proofErr w:type="spellStart"/>
      <w:r w:rsidRPr="006A48E3">
        <w:rPr>
          <w:rFonts w:ascii="Times New Roman" w:hAnsi="Times New Roman"/>
          <w:color w:val="000000"/>
          <w:sz w:val="28"/>
          <w:lang w:val="ru-RU"/>
        </w:rPr>
        <w:t>Лиличка</w:t>
      </w:r>
      <w:proofErr w:type="spellEnd"/>
      <w:r w:rsidRPr="006A48E3">
        <w:rPr>
          <w:rFonts w:ascii="Times New Roman" w:hAnsi="Times New Roman"/>
          <w:color w:val="000000"/>
          <w:sz w:val="28"/>
          <w:lang w:val="ru-RU"/>
        </w:rPr>
        <w:t>!», «Юбилейное», «Прозаседавшиеся», «Письмо Татьяне Яковлевой» и др.</w:t>
      </w:r>
      <w:bookmarkEnd w:id="22"/>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Поэма «Облако в штанах».</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С. А. Есенин.</w:t>
      </w:r>
      <w:r w:rsidRPr="006A48E3">
        <w:rPr>
          <w:rFonts w:ascii="Times New Roman" w:hAnsi="Times New Roman"/>
          <w:color w:val="000000"/>
          <w:sz w:val="28"/>
          <w:lang w:val="ru-RU"/>
        </w:rPr>
        <w:t xml:space="preserve"> Стихотворения ‌</w:t>
      </w:r>
      <w:bookmarkStart w:id="23" w:name="5201aaf3-88ee-4d00-a7eb-0a51549556d7"/>
      <w:r w:rsidRPr="006A48E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A48E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О. Э. Мандельштам. </w:t>
      </w:r>
      <w:r w:rsidRPr="006A48E3">
        <w:rPr>
          <w:rFonts w:ascii="Times New Roman" w:hAnsi="Times New Roman"/>
          <w:color w:val="000000"/>
          <w:sz w:val="28"/>
          <w:lang w:val="ru-RU"/>
        </w:rPr>
        <w:t>Стихотворения ‌</w:t>
      </w:r>
      <w:bookmarkStart w:id="24" w:name="d5b7ec4e-d33b-40d4-8b9c-bf970e0bbae0"/>
      <w:r w:rsidRPr="006A48E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М. И. Цветаева. </w:t>
      </w:r>
      <w:r w:rsidRPr="006A48E3">
        <w:rPr>
          <w:rFonts w:ascii="Times New Roman" w:hAnsi="Times New Roman"/>
          <w:color w:val="000000"/>
          <w:sz w:val="28"/>
          <w:lang w:val="ru-RU"/>
        </w:rPr>
        <w:t>Стихотворения ‌</w:t>
      </w:r>
      <w:bookmarkStart w:id="25" w:name="9f93f7c1-1e22-45d6-9a45-d041873c5e06"/>
      <w:r w:rsidRPr="006A48E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А. Ахматова.</w:t>
      </w:r>
      <w:r w:rsidRPr="006A48E3">
        <w:rPr>
          <w:rFonts w:ascii="Times New Roman" w:hAnsi="Times New Roman"/>
          <w:color w:val="000000"/>
          <w:sz w:val="28"/>
          <w:lang w:val="ru-RU"/>
        </w:rPr>
        <w:t xml:space="preserve"> Стихотворения ‌</w:t>
      </w:r>
      <w:bookmarkStart w:id="26" w:name="3c0cb7ed-a0a7-4ce4-9002-bab0b002304c"/>
      <w:r w:rsidRPr="006A48E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A48E3">
        <w:rPr>
          <w:rFonts w:ascii="Times New Roman" w:hAnsi="Times New Roman"/>
          <w:color w:val="000000"/>
          <w:sz w:val="28"/>
          <w:lang w:val="ru-RU"/>
        </w:rPr>
        <w:t>утешно</w:t>
      </w:r>
      <w:proofErr w:type="spellEnd"/>
      <w:r w:rsidRPr="006A48E3">
        <w:rPr>
          <w:rFonts w:ascii="Times New Roman" w:hAnsi="Times New Roman"/>
          <w:color w:val="000000"/>
          <w:sz w:val="28"/>
          <w:lang w:val="ru-RU"/>
        </w:rPr>
        <w:t>…», «Не с теми я, кто бросил землю...», «Мужество», «Приморский сонет», «Родная земля» и др.</w:t>
      </w:r>
      <w:bookmarkEnd w:id="2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Поэма «Реквием».</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Н.А. Островский.</w:t>
      </w:r>
      <w:r w:rsidRPr="006A48E3">
        <w:rPr>
          <w:rFonts w:ascii="Times New Roman" w:hAnsi="Times New Roman"/>
          <w:color w:val="000000"/>
          <w:sz w:val="28"/>
          <w:lang w:val="ru-RU"/>
        </w:rPr>
        <w:t xml:space="preserve"> Роман «Как закалялась сталь» ‌</w:t>
      </w:r>
      <w:bookmarkStart w:id="27" w:name="e48a01bf-d108-4a36-ac38-aea54fcbe3db"/>
      <w:r w:rsidRPr="006A48E3">
        <w:rPr>
          <w:rFonts w:ascii="Times New Roman" w:hAnsi="Times New Roman"/>
          <w:color w:val="000000"/>
          <w:sz w:val="28"/>
          <w:lang w:val="ru-RU"/>
        </w:rPr>
        <w:t>(избранные главы).</w:t>
      </w:r>
      <w:bookmarkEnd w:id="27"/>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М. А. Шолохов.</w:t>
      </w:r>
      <w:r w:rsidRPr="006A48E3">
        <w:rPr>
          <w:rFonts w:ascii="Times New Roman" w:hAnsi="Times New Roman"/>
          <w:color w:val="000000"/>
          <w:sz w:val="28"/>
          <w:lang w:val="ru-RU"/>
        </w:rPr>
        <w:t xml:space="preserve"> Роман-эпопея «Тихий Дон» ‌</w:t>
      </w:r>
      <w:bookmarkStart w:id="28" w:name="f27c5f7b-a1ab-43d8-862a-0411b97a1265"/>
      <w:r w:rsidRPr="006A48E3">
        <w:rPr>
          <w:rFonts w:ascii="Times New Roman" w:hAnsi="Times New Roman"/>
          <w:color w:val="000000"/>
          <w:sz w:val="28"/>
          <w:lang w:val="ru-RU"/>
        </w:rPr>
        <w:t>(избранные главы).</w:t>
      </w:r>
      <w:bookmarkEnd w:id="28"/>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М. А. Булгаков.</w:t>
      </w:r>
      <w:r w:rsidRPr="006A48E3">
        <w:rPr>
          <w:rFonts w:ascii="Times New Roman" w:hAnsi="Times New Roman"/>
          <w:color w:val="000000"/>
          <w:sz w:val="28"/>
          <w:lang w:val="ru-RU"/>
        </w:rPr>
        <w:t xml:space="preserve"> ‌</w:t>
      </w:r>
      <w:bookmarkStart w:id="29" w:name="a01209a2-1aac-4c6b-8f05-e081bbd51ccf"/>
      <w:r w:rsidRPr="006A48E3">
        <w:rPr>
          <w:rFonts w:ascii="Times New Roman" w:hAnsi="Times New Roman"/>
          <w:color w:val="000000"/>
          <w:sz w:val="28"/>
          <w:lang w:val="ru-RU"/>
        </w:rPr>
        <w:t>Романы «Белая гвардия», «Мастер и Маргарита» (один роман по выбору).</w:t>
      </w:r>
      <w:bookmarkEnd w:id="29"/>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П. Платонов.</w:t>
      </w:r>
      <w:r w:rsidRPr="006A48E3">
        <w:rPr>
          <w:rFonts w:ascii="Times New Roman" w:hAnsi="Times New Roman"/>
          <w:color w:val="000000"/>
          <w:sz w:val="28"/>
          <w:lang w:val="ru-RU"/>
        </w:rPr>
        <w:t xml:space="preserve"> Рассказы и повести ‌</w:t>
      </w:r>
      <w:bookmarkStart w:id="30" w:name="25a48876-cee0-447d-87e6-2c57c5a3c824"/>
      <w:r w:rsidRPr="006A48E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Т. Твардовский.</w:t>
      </w:r>
      <w:r w:rsidRPr="006A48E3">
        <w:rPr>
          <w:rFonts w:ascii="Times New Roman" w:hAnsi="Times New Roman"/>
          <w:color w:val="000000"/>
          <w:sz w:val="28"/>
          <w:lang w:val="ru-RU"/>
        </w:rPr>
        <w:t xml:space="preserve"> Стихотворения ‌</w:t>
      </w:r>
      <w:bookmarkStart w:id="31" w:name="e43fd9ee-b72b-4d83-8ff1-d3337a300cbf"/>
      <w:r w:rsidRPr="006A48E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Проза о Великой Отечественной войне</w:t>
      </w:r>
      <w:r w:rsidRPr="006A48E3">
        <w:rPr>
          <w:rFonts w:ascii="Times New Roman" w:hAnsi="Times New Roman"/>
          <w:color w:val="000000"/>
          <w:sz w:val="28"/>
          <w:lang w:val="ru-RU"/>
        </w:rPr>
        <w:t>‌</w:t>
      </w:r>
      <w:bookmarkStart w:id="32" w:name="58804967-2a76-494e-95cb-8abcf39ea1e4"/>
      <w:r w:rsidRPr="006A48E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sidRPr="006A48E3">
        <w:rPr>
          <w:rFonts w:ascii="Times New Roman" w:hAnsi="Times New Roman"/>
          <w:color w:val="000000"/>
          <w:sz w:val="28"/>
          <w:lang w:val="ru-RU"/>
        </w:rPr>
        <w:t>‌</w:t>
      </w:r>
    </w:p>
    <w:p w:rsidR="00D0787D" w:rsidRPr="006A48E3" w:rsidRDefault="00451ED8">
      <w:pPr>
        <w:spacing w:after="0"/>
        <w:ind w:firstLine="600"/>
        <w:rPr>
          <w:lang w:val="ru-RU"/>
        </w:rPr>
      </w:pPr>
      <w:r w:rsidRPr="006A48E3">
        <w:rPr>
          <w:rFonts w:ascii="Times New Roman" w:hAnsi="Times New Roman"/>
          <w:b/>
          <w:color w:val="000000"/>
          <w:sz w:val="28"/>
          <w:lang w:val="ru-RU"/>
        </w:rPr>
        <w:t>А.А. Фадеев.</w:t>
      </w:r>
      <w:r w:rsidRPr="006A48E3">
        <w:rPr>
          <w:rFonts w:ascii="Times New Roman" w:hAnsi="Times New Roman"/>
          <w:color w:val="000000"/>
          <w:sz w:val="28"/>
          <w:lang w:val="ru-RU"/>
        </w:rPr>
        <w:t xml:space="preserve"> Роман «Молодая гвардия».</w:t>
      </w:r>
    </w:p>
    <w:p w:rsidR="00D0787D" w:rsidRPr="006A48E3" w:rsidRDefault="00451ED8">
      <w:pPr>
        <w:spacing w:after="0"/>
        <w:ind w:firstLine="600"/>
        <w:rPr>
          <w:lang w:val="ru-RU"/>
        </w:rPr>
      </w:pPr>
      <w:r w:rsidRPr="006A48E3">
        <w:rPr>
          <w:rFonts w:ascii="Times New Roman" w:hAnsi="Times New Roman"/>
          <w:b/>
          <w:color w:val="000000"/>
          <w:sz w:val="28"/>
          <w:lang w:val="ru-RU"/>
        </w:rPr>
        <w:t>В.О. Богомолов.</w:t>
      </w:r>
      <w:r w:rsidRPr="006A48E3">
        <w:rPr>
          <w:rFonts w:ascii="Times New Roman" w:hAnsi="Times New Roman"/>
          <w:color w:val="000000"/>
          <w:sz w:val="28"/>
          <w:lang w:val="ru-RU"/>
        </w:rPr>
        <w:t xml:space="preserve"> Роман «В августе сорок четвёртого».</w:t>
      </w:r>
    </w:p>
    <w:p w:rsidR="00D0787D" w:rsidRPr="006A48E3" w:rsidRDefault="00451ED8">
      <w:pPr>
        <w:spacing w:after="0"/>
        <w:ind w:firstLine="600"/>
        <w:jc w:val="both"/>
        <w:rPr>
          <w:lang w:val="ru-RU"/>
        </w:rPr>
      </w:pPr>
      <w:r w:rsidRPr="006A48E3">
        <w:rPr>
          <w:rFonts w:ascii="Times New Roman" w:hAnsi="Times New Roman"/>
          <w:color w:val="000000"/>
          <w:sz w:val="28"/>
          <w:lang w:val="ru-RU"/>
        </w:rPr>
        <w:lastRenderedPageBreak/>
        <w:t>​</w:t>
      </w:r>
      <w:r w:rsidRPr="006A48E3">
        <w:rPr>
          <w:rFonts w:ascii="Times New Roman" w:hAnsi="Times New Roman"/>
          <w:b/>
          <w:color w:val="000000"/>
          <w:sz w:val="28"/>
          <w:lang w:val="ru-RU"/>
        </w:rPr>
        <w:t>Поэзия о Великой Отечественной войне.</w:t>
      </w:r>
      <w:r w:rsidRPr="006A48E3">
        <w:rPr>
          <w:rFonts w:ascii="Times New Roman" w:hAnsi="Times New Roman"/>
          <w:color w:val="000000"/>
          <w:sz w:val="28"/>
          <w:lang w:val="ru-RU"/>
        </w:rPr>
        <w:t xml:space="preserve"> Стихотворения ‌</w:t>
      </w:r>
      <w:bookmarkStart w:id="33" w:name="f48a819c-9518-499a-b498-179f3d51bef5"/>
      <w:r w:rsidRPr="006A48E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6A48E3">
        <w:rPr>
          <w:rFonts w:ascii="Times New Roman" w:hAnsi="Times New Roman"/>
          <w:color w:val="000000"/>
          <w:sz w:val="28"/>
          <w:lang w:val="ru-RU"/>
        </w:rPr>
        <w:t>Друниной</w:t>
      </w:r>
      <w:proofErr w:type="spellEnd"/>
      <w:r w:rsidRPr="006A48E3">
        <w:rPr>
          <w:rFonts w:ascii="Times New Roman" w:hAnsi="Times New Roman"/>
          <w:color w:val="000000"/>
          <w:sz w:val="28"/>
          <w:lang w:val="ru-RU"/>
        </w:rPr>
        <w:t xml:space="preserve">, М. В. Исаковского, Ю. Д. </w:t>
      </w:r>
      <w:proofErr w:type="spellStart"/>
      <w:r w:rsidRPr="006A48E3">
        <w:rPr>
          <w:rFonts w:ascii="Times New Roman" w:hAnsi="Times New Roman"/>
          <w:color w:val="000000"/>
          <w:sz w:val="28"/>
          <w:lang w:val="ru-RU"/>
        </w:rPr>
        <w:t>Левитанского</w:t>
      </w:r>
      <w:proofErr w:type="spellEnd"/>
      <w:r w:rsidRPr="006A48E3">
        <w:rPr>
          <w:rFonts w:ascii="Times New Roman" w:hAnsi="Times New Roman"/>
          <w:color w:val="000000"/>
          <w:sz w:val="28"/>
          <w:lang w:val="ru-RU"/>
        </w:rPr>
        <w:t>, С. С. Орлова, Д. С. Самойлова, К. М. Симонова, Б. А. Слуцкого и др.</w:t>
      </w:r>
      <w:bookmarkEnd w:id="33"/>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Драматургия о Великой Отечественной войне.</w:t>
      </w:r>
      <w:r w:rsidRPr="006A48E3">
        <w:rPr>
          <w:rFonts w:ascii="Times New Roman" w:hAnsi="Times New Roman"/>
          <w:color w:val="000000"/>
          <w:sz w:val="28"/>
          <w:lang w:val="ru-RU"/>
        </w:rPr>
        <w:t xml:space="preserve"> Пьесы ‌</w:t>
      </w:r>
      <w:bookmarkStart w:id="34" w:name="d1f07fc4-c182-45e4-91ca-997381011912"/>
      <w:r w:rsidRPr="006A48E3">
        <w:rPr>
          <w:rFonts w:ascii="Times New Roman" w:hAnsi="Times New Roman"/>
          <w:color w:val="000000"/>
          <w:sz w:val="28"/>
          <w:lang w:val="ru-RU"/>
        </w:rPr>
        <w:t>(одно произведение по выбору). Например, В. С. Розов «Вечно живые» и др.</w:t>
      </w:r>
      <w:bookmarkEnd w:id="34"/>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Б. Л. Пастернак. </w:t>
      </w:r>
      <w:r w:rsidRPr="006A48E3">
        <w:rPr>
          <w:rFonts w:ascii="Times New Roman" w:hAnsi="Times New Roman"/>
          <w:color w:val="000000"/>
          <w:sz w:val="28"/>
          <w:lang w:val="ru-RU"/>
        </w:rPr>
        <w:t>Стихотворения ‌</w:t>
      </w:r>
      <w:bookmarkStart w:id="35" w:name="e05951b0-befb-46a2-8c50-49a193644027"/>
      <w:r w:rsidRPr="006A48E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И. Солженицын. </w:t>
      </w:r>
      <w:r w:rsidRPr="006A48E3">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sidRPr="006A48E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A48E3">
        <w:rPr>
          <w:rFonts w:ascii="Times New Roman" w:hAnsi="Times New Roman"/>
          <w:color w:val="000000"/>
          <w:sz w:val="28"/>
          <w:lang w:val="ru-RU"/>
        </w:rPr>
        <w:t>правда</w:t>
      </w:r>
      <w:proofErr w:type="gramEnd"/>
      <w:r w:rsidRPr="006A48E3">
        <w:rPr>
          <w:rFonts w:ascii="Times New Roman" w:hAnsi="Times New Roman"/>
          <w:color w:val="000000"/>
          <w:sz w:val="28"/>
          <w:lang w:val="ru-RU"/>
        </w:rPr>
        <w:t xml:space="preserve"> под камнем»).</w:t>
      </w:r>
      <w:bookmarkEnd w:id="3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В. М. Шукшин. </w:t>
      </w:r>
      <w:r w:rsidRPr="006A48E3">
        <w:rPr>
          <w:rFonts w:ascii="Times New Roman" w:hAnsi="Times New Roman"/>
          <w:color w:val="000000"/>
          <w:sz w:val="28"/>
          <w:lang w:val="ru-RU"/>
        </w:rPr>
        <w:t>Рассказы ‌</w:t>
      </w:r>
      <w:bookmarkStart w:id="37" w:name="96097b17-78a2-41f3-bf71-7c88cdcb7e0e"/>
      <w:r w:rsidRPr="006A48E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В. Г. Распутин.</w:t>
      </w:r>
      <w:r w:rsidRPr="006A48E3">
        <w:rPr>
          <w:rFonts w:ascii="Times New Roman" w:hAnsi="Times New Roman"/>
          <w:color w:val="000000"/>
          <w:sz w:val="28"/>
          <w:lang w:val="ru-RU"/>
        </w:rPr>
        <w:t xml:space="preserve"> Рассказы и повести ‌</w:t>
      </w:r>
      <w:bookmarkStart w:id="38" w:name="171eceb7-50cc-4c35-88cb-6562fda34129"/>
      <w:r w:rsidRPr="006A48E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 М. Рубцов.</w:t>
      </w:r>
      <w:r w:rsidRPr="006A48E3">
        <w:rPr>
          <w:rFonts w:ascii="Times New Roman" w:hAnsi="Times New Roman"/>
          <w:color w:val="000000"/>
          <w:sz w:val="28"/>
          <w:lang w:val="ru-RU"/>
        </w:rPr>
        <w:t xml:space="preserve"> Стихотворения ‌</w:t>
      </w:r>
      <w:bookmarkStart w:id="39" w:name="f836bd4d-5188-4c24-bd4f-13c2d95b835a"/>
      <w:r w:rsidRPr="006A48E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И. А. Бродский. </w:t>
      </w:r>
      <w:r w:rsidRPr="006A48E3">
        <w:rPr>
          <w:rFonts w:ascii="Times New Roman" w:hAnsi="Times New Roman"/>
          <w:color w:val="000000"/>
          <w:sz w:val="28"/>
          <w:lang w:val="ru-RU"/>
        </w:rPr>
        <w:t>Стихотворения ‌</w:t>
      </w:r>
      <w:bookmarkStart w:id="40" w:name="468b4dfc-87f1-48b5-ba78-fe3973b0cefa"/>
      <w:r w:rsidRPr="006A48E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A48E3">
        <w:rPr>
          <w:rFonts w:ascii="Times New Roman" w:hAnsi="Times New Roman"/>
          <w:b/>
          <w:color w:val="000000"/>
          <w:sz w:val="28"/>
          <w:lang w:val="ru-RU"/>
        </w:rPr>
        <w:t xml:space="preserve"> – начала </w:t>
      </w:r>
      <w:r>
        <w:rPr>
          <w:rFonts w:ascii="Times New Roman" w:hAnsi="Times New Roman"/>
          <w:b/>
          <w:color w:val="000000"/>
          <w:sz w:val="28"/>
        </w:rPr>
        <w:t>XXI</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 xml:space="preserve"> Рассказы, повести, романы ‌</w:t>
      </w:r>
      <w:bookmarkStart w:id="41" w:name="a9bd0db2-65ed-403c-87bb-1535b0e82951"/>
      <w:r w:rsidRPr="006A48E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A48E3">
        <w:rPr>
          <w:rFonts w:ascii="Times New Roman" w:hAnsi="Times New Roman"/>
          <w:color w:val="000000"/>
          <w:sz w:val="28"/>
          <w:lang w:val="ru-RU"/>
        </w:rPr>
        <w:t>Бобришныйугор</w:t>
      </w:r>
      <w:proofErr w:type="spellEnd"/>
      <w:r w:rsidRPr="006A48E3">
        <w:rPr>
          <w:rFonts w:ascii="Times New Roman" w:hAnsi="Times New Roman"/>
          <w:color w:val="000000"/>
          <w:sz w:val="28"/>
          <w:lang w:val="ru-RU"/>
        </w:rPr>
        <w:t xml:space="preserve">» и др.); Г. Н. </w:t>
      </w:r>
      <w:proofErr w:type="spellStart"/>
      <w:r w:rsidRPr="006A48E3">
        <w:rPr>
          <w:rFonts w:ascii="Times New Roman" w:hAnsi="Times New Roman"/>
          <w:color w:val="000000"/>
          <w:sz w:val="28"/>
          <w:lang w:val="ru-RU"/>
        </w:rPr>
        <w:t>Владимов</w:t>
      </w:r>
      <w:proofErr w:type="spellEnd"/>
      <w:r w:rsidRPr="006A48E3">
        <w:rPr>
          <w:rFonts w:ascii="Times New Roman" w:hAnsi="Times New Roman"/>
          <w:color w:val="000000"/>
          <w:sz w:val="28"/>
          <w:lang w:val="ru-RU"/>
        </w:rPr>
        <w:t xml:space="preserve"> («Верный Руслан»); Ф. А. Искандер (роман в рассказах «</w:t>
      </w:r>
      <w:proofErr w:type="spellStart"/>
      <w:r w:rsidRPr="006A48E3">
        <w:rPr>
          <w:rFonts w:ascii="Times New Roman" w:hAnsi="Times New Roman"/>
          <w:color w:val="000000"/>
          <w:sz w:val="28"/>
          <w:lang w:val="ru-RU"/>
        </w:rPr>
        <w:t>Сандро</w:t>
      </w:r>
      <w:proofErr w:type="spellEnd"/>
      <w:r w:rsidRPr="006A48E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A48E3">
        <w:rPr>
          <w:rFonts w:ascii="Times New Roman" w:hAnsi="Times New Roman"/>
          <w:color w:val="000000"/>
          <w:sz w:val="28"/>
          <w:lang w:val="ru-RU"/>
        </w:rPr>
        <w:t>Прилепин</w:t>
      </w:r>
      <w:proofErr w:type="spellEnd"/>
      <w:r w:rsidRPr="006A48E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6A48E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A48E3">
        <w:rPr>
          <w:rFonts w:ascii="Times New Roman" w:hAnsi="Times New Roman"/>
          <w:b/>
          <w:color w:val="000000"/>
          <w:sz w:val="28"/>
          <w:lang w:val="ru-RU"/>
        </w:rPr>
        <w:t xml:space="preserve"> – начала </w:t>
      </w:r>
      <w:r>
        <w:rPr>
          <w:rFonts w:ascii="Times New Roman" w:hAnsi="Times New Roman"/>
          <w:b/>
          <w:color w:val="000000"/>
          <w:sz w:val="28"/>
        </w:rPr>
        <w:t>XXI</w:t>
      </w:r>
      <w:r w:rsidRPr="006A48E3">
        <w:rPr>
          <w:rFonts w:ascii="Times New Roman" w:hAnsi="Times New Roman"/>
          <w:b/>
          <w:color w:val="000000"/>
          <w:sz w:val="28"/>
          <w:lang w:val="ru-RU"/>
        </w:rPr>
        <w:t xml:space="preserve"> века. </w:t>
      </w:r>
      <w:r w:rsidRPr="006A48E3">
        <w:rPr>
          <w:rFonts w:ascii="Times New Roman" w:hAnsi="Times New Roman"/>
          <w:color w:val="000000"/>
          <w:sz w:val="28"/>
          <w:lang w:val="ru-RU"/>
        </w:rPr>
        <w:t>Стихотворения ‌</w:t>
      </w:r>
      <w:bookmarkStart w:id="42" w:name="bb14c4f4-bbfd-4b95-acac-dee391bb27d2"/>
      <w:r w:rsidRPr="006A48E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6A48E3">
        <w:rPr>
          <w:rFonts w:ascii="Times New Roman" w:hAnsi="Times New Roman"/>
          <w:color w:val="000000"/>
          <w:sz w:val="28"/>
          <w:lang w:val="ru-RU"/>
        </w:rPr>
        <w:t>Кибирова</w:t>
      </w:r>
      <w:proofErr w:type="spellEnd"/>
      <w:r w:rsidRPr="006A48E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6A48E3">
        <w:rPr>
          <w:rFonts w:ascii="Times New Roman" w:hAnsi="Times New Roman"/>
          <w:color w:val="000000"/>
          <w:sz w:val="28"/>
          <w:lang w:val="ru-RU"/>
        </w:rPr>
        <w:t>Чухонцева</w:t>
      </w:r>
      <w:proofErr w:type="spellEnd"/>
      <w:r w:rsidRPr="006A48E3">
        <w:rPr>
          <w:rFonts w:ascii="Times New Roman" w:hAnsi="Times New Roman"/>
          <w:color w:val="000000"/>
          <w:sz w:val="28"/>
          <w:lang w:val="ru-RU"/>
        </w:rPr>
        <w:t xml:space="preserve"> и др.</w:t>
      </w:r>
      <w:bookmarkEnd w:id="42"/>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 xml:space="preserve"> Пьесы ‌</w:t>
      </w:r>
      <w:bookmarkStart w:id="43" w:name="fb12df69-ed8f-48ab-8ca6-a57ef48d4a76"/>
      <w:r w:rsidRPr="006A48E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3"/>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Литература народов России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Рассказы, повести, стихотворения ‌</w:t>
      </w:r>
      <w:bookmarkStart w:id="44" w:name="0f0c6efd-2243-4e7b-a9e6-610ded4f8ba6"/>
      <w:r w:rsidRPr="006A48E3">
        <w:rPr>
          <w:rFonts w:ascii="Times New Roman" w:hAnsi="Times New Roman"/>
          <w:color w:val="000000"/>
          <w:sz w:val="28"/>
          <w:lang w:val="ru-RU"/>
        </w:rPr>
        <w:t xml:space="preserve">(не менее одного произведения по выбору). Например, рассказ Ю. </w:t>
      </w:r>
      <w:proofErr w:type="spellStart"/>
      <w:r w:rsidRPr="006A48E3">
        <w:rPr>
          <w:rFonts w:ascii="Times New Roman" w:hAnsi="Times New Roman"/>
          <w:color w:val="000000"/>
          <w:sz w:val="28"/>
          <w:lang w:val="ru-RU"/>
        </w:rPr>
        <w:t>Рытхэу</w:t>
      </w:r>
      <w:proofErr w:type="spellEnd"/>
      <w:r w:rsidRPr="006A48E3">
        <w:rPr>
          <w:rFonts w:ascii="Times New Roman" w:hAnsi="Times New Roman"/>
          <w:color w:val="000000"/>
          <w:sz w:val="28"/>
          <w:lang w:val="ru-RU"/>
        </w:rPr>
        <w:t xml:space="preserve"> «Хранитель огня»; повесть Ю. </w:t>
      </w:r>
      <w:proofErr w:type="spellStart"/>
      <w:r w:rsidRPr="006A48E3">
        <w:rPr>
          <w:rFonts w:ascii="Times New Roman" w:hAnsi="Times New Roman"/>
          <w:color w:val="000000"/>
          <w:sz w:val="28"/>
          <w:lang w:val="ru-RU"/>
        </w:rPr>
        <w:t>Шесталова</w:t>
      </w:r>
      <w:proofErr w:type="spellEnd"/>
      <w:r w:rsidRPr="006A48E3">
        <w:rPr>
          <w:rFonts w:ascii="Times New Roman" w:hAnsi="Times New Roman"/>
          <w:color w:val="000000"/>
          <w:sz w:val="28"/>
          <w:lang w:val="ru-RU"/>
        </w:rPr>
        <w:t xml:space="preserve"> «Синий ветер </w:t>
      </w:r>
      <w:proofErr w:type="spellStart"/>
      <w:r w:rsidRPr="006A48E3">
        <w:rPr>
          <w:rFonts w:ascii="Times New Roman" w:hAnsi="Times New Roman"/>
          <w:color w:val="000000"/>
          <w:sz w:val="28"/>
          <w:lang w:val="ru-RU"/>
        </w:rPr>
        <w:t>каслания</w:t>
      </w:r>
      <w:proofErr w:type="spellEnd"/>
      <w:r w:rsidRPr="006A48E3">
        <w:rPr>
          <w:rFonts w:ascii="Times New Roman" w:hAnsi="Times New Roman"/>
          <w:color w:val="000000"/>
          <w:sz w:val="28"/>
          <w:lang w:val="ru-RU"/>
        </w:rPr>
        <w:t xml:space="preserve">» и др.; стихотворения Г. </w:t>
      </w:r>
      <w:proofErr w:type="spellStart"/>
      <w:r w:rsidRPr="006A48E3">
        <w:rPr>
          <w:rFonts w:ascii="Times New Roman" w:hAnsi="Times New Roman"/>
          <w:color w:val="000000"/>
          <w:sz w:val="28"/>
          <w:lang w:val="ru-RU"/>
        </w:rPr>
        <w:t>Айги</w:t>
      </w:r>
      <w:proofErr w:type="spellEnd"/>
      <w:r w:rsidRPr="006A48E3">
        <w:rPr>
          <w:rFonts w:ascii="Times New Roman" w:hAnsi="Times New Roman"/>
          <w:color w:val="000000"/>
          <w:sz w:val="28"/>
          <w:lang w:val="ru-RU"/>
        </w:rPr>
        <w:t xml:space="preserve">, Р. Гамзатова, М. </w:t>
      </w:r>
      <w:proofErr w:type="spellStart"/>
      <w:r w:rsidRPr="006A48E3">
        <w:rPr>
          <w:rFonts w:ascii="Times New Roman" w:hAnsi="Times New Roman"/>
          <w:color w:val="000000"/>
          <w:sz w:val="28"/>
          <w:lang w:val="ru-RU"/>
        </w:rPr>
        <w:t>Джалиля</w:t>
      </w:r>
      <w:proofErr w:type="spellEnd"/>
      <w:r w:rsidRPr="006A48E3">
        <w:rPr>
          <w:rFonts w:ascii="Times New Roman" w:hAnsi="Times New Roman"/>
          <w:color w:val="000000"/>
          <w:sz w:val="28"/>
          <w:lang w:val="ru-RU"/>
        </w:rPr>
        <w:t xml:space="preserve">, М. </w:t>
      </w:r>
      <w:proofErr w:type="spellStart"/>
      <w:r w:rsidRPr="006A48E3">
        <w:rPr>
          <w:rFonts w:ascii="Times New Roman" w:hAnsi="Times New Roman"/>
          <w:color w:val="000000"/>
          <w:sz w:val="28"/>
          <w:lang w:val="ru-RU"/>
        </w:rPr>
        <w:t>Карима</w:t>
      </w:r>
      <w:proofErr w:type="spellEnd"/>
      <w:r w:rsidRPr="006A48E3">
        <w:rPr>
          <w:rFonts w:ascii="Times New Roman" w:hAnsi="Times New Roman"/>
          <w:color w:val="000000"/>
          <w:sz w:val="28"/>
          <w:lang w:val="ru-RU"/>
        </w:rPr>
        <w:t>, Д. Кугультинова, К. Кулиева и др.</w:t>
      </w:r>
      <w:bookmarkEnd w:id="44"/>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Зарубежная литература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w:t>
      </w:r>
      <w:bookmarkStart w:id="45" w:name="3424e6a4-3ee0-472d-acee-634ba8415114"/>
      <w:r w:rsidRPr="006A48E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6A48E3">
        <w:rPr>
          <w:rFonts w:ascii="Times New Roman" w:hAnsi="Times New Roman"/>
          <w:color w:val="000000"/>
          <w:sz w:val="28"/>
          <w:lang w:val="ru-RU"/>
        </w:rPr>
        <w:t>Брэдбери</w:t>
      </w:r>
      <w:proofErr w:type="spellEnd"/>
      <w:r w:rsidRPr="006A48E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w:t>
      </w:r>
      <w:bookmarkStart w:id="46" w:name="dc44d0ad-ef88-4d21-8f36-1efedb242d66"/>
      <w:r w:rsidRPr="006A48E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w:t>
      </w:r>
      <w:bookmarkStart w:id="47" w:name="ad5ca050-f670-442b-9bbe-1faa7299b5ae"/>
      <w:r w:rsidRPr="006A48E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A48E3">
        <w:rPr>
          <w:rFonts w:ascii="Times New Roman" w:hAnsi="Times New Roman"/>
          <w:color w:val="000000"/>
          <w:sz w:val="28"/>
          <w:lang w:val="ru-RU"/>
        </w:rPr>
        <w:t>Пигмалион</w:t>
      </w:r>
      <w:proofErr w:type="spellEnd"/>
      <w:r w:rsidRPr="006A48E3">
        <w:rPr>
          <w:rFonts w:ascii="Times New Roman" w:hAnsi="Times New Roman"/>
          <w:color w:val="000000"/>
          <w:sz w:val="28"/>
          <w:lang w:val="ru-RU"/>
        </w:rPr>
        <w:t>» и др.</w:t>
      </w:r>
      <w:bookmarkEnd w:id="47"/>
      <w:r w:rsidRPr="006A48E3">
        <w:rPr>
          <w:rFonts w:ascii="Times New Roman" w:hAnsi="Times New Roman"/>
          <w:color w:val="000000"/>
          <w:sz w:val="28"/>
          <w:lang w:val="ru-RU"/>
        </w:rPr>
        <w:t>‌‌</w:t>
      </w:r>
    </w:p>
    <w:p w:rsidR="00D0787D" w:rsidRPr="006A48E3" w:rsidRDefault="00D0787D">
      <w:pPr>
        <w:rPr>
          <w:lang w:val="ru-RU"/>
        </w:rPr>
        <w:sectPr w:rsidR="00D0787D" w:rsidRPr="006A48E3">
          <w:pgSz w:w="11906" w:h="16383"/>
          <w:pgMar w:top="1134" w:right="850" w:bottom="1134" w:left="1701" w:header="720" w:footer="720" w:gutter="0"/>
          <w:cols w:space="720"/>
        </w:sectPr>
      </w:pPr>
    </w:p>
    <w:p w:rsidR="00D0787D" w:rsidRDefault="00451ED8">
      <w:pPr>
        <w:spacing w:after="0"/>
        <w:ind w:left="120"/>
      </w:pPr>
      <w:bookmarkStart w:id="48" w:name="block-84807"/>
      <w:bookmarkEnd w:id="4"/>
      <w:r>
        <w:rPr>
          <w:rFonts w:ascii="Times New Roman" w:hAnsi="Times New Roman"/>
          <w:b/>
          <w:color w:val="000000"/>
          <w:sz w:val="28"/>
        </w:rPr>
        <w:lastRenderedPageBreak/>
        <w:t xml:space="preserve">ТЕМАТИЧЕСКИЙ ПЛАН </w:t>
      </w:r>
    </w:p>
    <w:p w:rsidR="00D0787D" w:rsidRDefault="00451ED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8"/>
        <w:gridCol w:w="2627"/>
        <w:gridCol w:w="802"/>
        <w:gridCol w:w="2203"/>
        <w:gridCol w:w="2260"/>
        <w:gridCol w:w="2597"/>
        <w:gridCol w:w="2963"/>
      </w:tblGrid>
      <w:tr w:rsidR="00D0787D">
        <w:trPr>
          <w:trHeight w:val="144"/>
          <w:tblCellSpacing w:w="20" w:type="nil"/>
        </w:trPr>
        <w:tc>
          <w:tcPr>
            <w:tcW w:w="644" w:type="dxa"/>
            <w:vMerge w:val="restart"/>
            <w:tcMar>
              <w:top w:w="50" w:type="dxa"/>
              <w:left w:w="100" w:type="dxa"/>
            </w:tcMar>
            <w:vAlign w:val="center"/>
          </w:tcPr>
          <w:p w:rsidR="00D0787D" w:rsidRDefault="00451ED8">
            <w:pPr>
              <w:spacing w:after="0"/>
              <w:ind w:left="135"/>
            </w:pPr>
            <w:r>
              <w:rPr>
                <w:rFonts w:ascii="Times New Roman" w:hAnsi="Times New Roman"/>
                <w:b/>
                <w:color w:val="000000"/>
                <w:sz w:val="28"/>
              </w:rPr>
              <w:t xml:space="preserve">№ п/п </w:t>
            </w:r>
          </w:p>
          <w:p w:rsidR="00D0787D" w:rsidRDefault="00D0787D">
            <w:pPr>
              <w:spacing w:after="0"/>
              <w:ind w:left="135"/>
            </w:pPr>
          </w:p>
        </w:tc>
        <w:tc>
          <w:tcPr>
            <w:tcW w:w="2960"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Наименованиеразделов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темпрограммы</w:t>
            </w:r>
            <w:proofErr w:type="spellEnd"/>
          </w:p>
          <w:p w:rsidR="00D0787D" w:rsidRDefault="00D0787D">
            <w:pPr>
              <w:spacing w:after="0"/>
              <w:ind w:left="135"/>
            </w:pPr>
          </w:p>
        </w:tc>
        <w:tc>
          <w:tcPr>
            <w:tcW w:w="0" w:type="auto"/>
            <w:gridSpan w:val="3"/>
            <w:tcMar>
              <w:top w:w="50" w:type="dxa"/>
              <w:left w:w="100" w:type="dxa"/>
            </w:tcMar>
            <w:vAlign w:val="center"/>
          </w:tcPr>
          <w:p w:rsidR="00D0787D" w:rsidRDefault="00451ED8">
            <w:pPr>
              <w:spacing w:after="0"/>
            </w:pPr>
            <w:proofErr w:type="spellStart"/>
            <w:r>
              <w:rPr>
                <w:rFonts w:ascii="Times New Roman" w:hAnsi="Times New Roman"/>
                <w:b/>
                <w:color w:val="000000"/>
                <w:sz w:val="28"/>
              </w:rPr>
              <w:t>Количествочасов</w:t>
            </w:r>
            <w:proofErr w:type="spellEnd"/>
          </w:p>
        </w:tc>
        <w:tc>
          <w:tcPr>
            <w:tcW w:w="2589"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образовательныересурсы</w:t>
            </w:r>
            <w:proofErr w:type="spellEnd"/>
          </w:p>
          <w:p w:rsidR="00D0787D" w:rsidRDefault="00D0787D">
            <w:pPr>
              <w:spacing w:after="0"/>
              <w:ind w:left="135"/>
            </w:pPr>
          </w:p>
        </w:tc>
        <w:tc>
          <w:tcPr>
            <w:tcW w:w="2407"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Дополнительнаяинформация</w:t>
            </w:r>
            <w:proofErr w:type="spellEnd"/>
          </w:p>
          <w:p w:rsidR="00D0787D" w:rsidRDefault="00D0787D">
            <w:pPr>
              <w:spacing w:after="0"/>
              <w:ind w:left="135"/>
            </w:pPr>
          </w:p>
        </w:tc>
      </w:tr>
      <w:tr w:rsidR="00D0787D">
        <w:trPr>
          <w:trHeight w:val="144"/>
          <w:tblCellSpacing w:w="20" w:type="nil"/>
        </w:trPr>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c>
          <w:tcPr>
            <w:tcW w:w="970"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Всего</w:t>
            </w:r>
            <w:proofErr w:type="spellEnd"/>
          </w:p>
          <w:p w:rsidR="00D0787D" w:rsidRDefault="00D0787D">
            <w:pPr>
              <w:spacing w:after="0"/>
              <w:ind w:left="135"/>
            </w:pPr>
          </w:p>
        </w:tc>
        <w:tc>
          <w:tcPr>
            <w:tcW w:w="193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Контрольныеработы</w:t>
            </w:r>
            <w:proofErr w:type="spellEnd"/>
          </w:p>
          <w:p w:rsidR="00D0787D" w:rsidRDefault="00D0787D">
            <w:pPr>
              <w:spacing w:after="0"/>
              <w:ind w:left="135"/>
            </w:pPr>
          </w:p>
        </w:tc>
        <w:tc>
          <w:tcPr>
            <w:tcW w:w="209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Практическиеработы</w:t>
            </w:r>
            <w:proofErr w:type="spellEnd"/>
          </w:p>
          <w:p w:rsidR="00D0787D" w:rsidRDefault="00D0787D">
            <w:pPr>
              <w:spacing w:after="0"/>
              <w:ind w:left="135"/>
            </w:pPr>
          </w:p>
        </w:tc>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r>
      <w:tr w:rsidR="00D0787D" w:rsidRPr="0071318A">
        <w:trPr>
          <w:trHeight w:val="144"/>
          <w:tblCellSpacing w:w="20" w:type="nil"/>
        </w:trPr>
        <w:tc>
          <w:tcPr>
            <w:tcW w:w="0" w:type="auto"/>
            <w:gridSpan w:val="7"/>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b/>
                <w:color w:val="000000"/>
                <w:sz w:val="28"/>
                <w:lang w:val="ru-RU"/>
              </w:rPr>
              <w:t xml:space="preserve">Раздел 1.Литература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Н. Островский. Драма «Гроза»</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5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 А. Гончаров. Роман «Обломов»</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5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 С. Тургенев. Роман «Отцы и дети»</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7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1.4</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Ф. И. Тютчев. Стихотворения (не менее трёх по выбору). Например, «</w:t>
            </w:r>
            <w:proofErr w:type="spellStart"/>
            <w:r>
              <w:rPr>
                <w:rFonts w:ascii="Times New Roman" w:hAnsi="Times New Roman"/>
                <w:color w:val="000000"/>
                <w:sz w:val="28"/>
              </w:rPr>
              <w:t>Silentium</w:t>
            </w:r>
            <w:proofErr w:type="spellEnd"/>
            <w:r w:rsidRPr="006A48E3">
              <w:rPr>
                <w:rFonts w:ascii="Times New Roman" w:hAnsi="Times New Roman"/>
                <w:color w:val="000000"/>
                <w:sz w:val="28"/>
                <w:lang w:val="ru-RU"/>
              </w:rPr>
              <w:t xml:space="preserve">!», «Не то, что мните вы, природа...», «Умом Россию не понять…», «О, как </w:t>
            </w:r>
            <w:r w:rsidRPr="006A48E3">
              <w:rPr>
                <w:rFonts w:ascii="Times New Roman" w:hAnsi="Times New Roman"/>
                <w:color w:val="000000"/>
                <w:sz w:val="28"/>
                <w:lang w:val="ru-RU"/>
              </w:rPr>
              <w:lastRenderedPageBreak/>
              <w:t xml:space="preserve">убийственно мы любим...», «Нам не дано предугадать…», «К. Б.» </w:t>
            </w:r>
            <w:r>
              <w:rPr>
                <w:rFonts w:ascii="Times New Roman" w:hAnsi="Times New Roman"/>
                <w:color w:val="000000"/>
                <w:sz w:val="28"/>
              </w:rPr>
              <w:t xml:space="preserve">(«Я </w:t>
            </w:r>
            <w:proofErr w:type="spellStart"/>
            <w:r>
              <w:rPr>
                <w:rFonts w:ascii="Times New Roman" w:hAnsi="Times New Roman"/>
                <w:color w:val="000000"/>
                <w:sz w:val="28"/>
              </w:rPr>
              <w:t>встретилвас</w:t>
            </w:r>
            <w:proofErr w:type="spellEnd"/>
            <w:r>
              <w:rPr>
                <w:rFonts w:ascii="Times New Roman" w:hAnsi="Times New Roman"/>
                <w:color w:val="000000"/>
                <w:sz w:val="28"/>
              </w:rPr>
              <w:t xml:space="preserve"> — и </w:t>
            </w:r>
            <w:proofErr w:type="spellStart"/>
            <w:r>
              <w:rPr>
                <w:rFonts w:ascii="Times New Roman" w:hAnsi="Times New Roman"/>
                <w:color w:val="000000"/>
                <w:sz w:val="28"/>
              </w:rPr>
              <w:t>всёбылое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1.5</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w:t>
            </w:r>
            <w:r w:rsidRPr="006A48E3">
              <w:rPr>
                <w:rFonts w:ascii="Times New Roman" w:hAnsi="Times New Roman"/>
                <w:color w:val="000000"/>
                <w:sz w:val="28"/>
                <w:lang w:val="ru-RU"/>
              </w:rPr>
              <w:lastRenderedPageBreak/>
              <w:t xml:space="preserve">мода...»)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КомунаРусижитьхорошо</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6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1.6</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8"/>
              </w:rPr>
              <w:t>Лунойбылполонсад</w:t>
            </w:r>
            <w:proofErr w:type="spellEnd"/>
            <w:r>
              <w:rPr>
                <w:rFonts w:ascii="Times New Roman" w:hAnsi="Times New Roman"/>
                <w:color w:val="000000"/>
                <w:sz w:val="28"/>
              </w:rPr>
              <w:t xml:space="preserve">. </w:t>
            </w:r>
            <w:proofErr w:type="spellStart"/>
            <w:r>
              <w:rPr>
                <w:rFonts w:ascii="Times New Roman" w:hAnsi="Times New Roman"/>
                <w:color w:val="000000"/>
                <w:sz w:val="28"/>
              </w:rPr>
              <w:t>Лежали</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М. Е. Салтыков-Щедрин. Роман-хроника «История одного города» (не </w:t>
            </w:r>
            <w:r w:rsidRPr="006A48E3">
              <w:rPr>
                <w:rFonts w:ascii="Times New Roman" w:hAnsi="Times New Roman"/>
                <w:color w:val="000000"/>
                <w:sz w:val="28"/>
                <w:lang w:val="ru-RU"/>
              </w:rPr>
              <w:lastRenderedPageBreak/>
              <w:t xml:space="preserve">менее двух глав по выбору). Например, главы «О </w:t>
            </w:r>
            <w:proofErr w:type="spellStart"/>
            <w:r w:rsidRPr="006A48E3">
              <w:rPr>
                <w:rFonts w:ascii="Times New Roman" w:hAnsi="Times New Roman"/>
                <w:color w:val="000000"/>
                <w:sz w:val="28"/>
                <w:lang w:val="ru-RU"/>
              </w:rPr>
              <w:t>корени</w:t>
            </w:r>
            <w:proofErr w:type="spellEnd"/>
            <w:r w:rsidRPr="006A48E3">
              <w:rPr>
                <w:rFonts w:ascii="Times New Roman" w:hAnsi="Times New Roman"/>
                <w:color w:val="000000"/>
                <w:sz w:val="28"/>
                <w:lang w:val="ru-RU"/>
              </w:rPr>
              <w:t xml:space="preserve"> происхождения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 «Опись градоначальникам», «Органчик», «Подтверждение покаяния»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Ф. М. Достоевский. Роман «Преступление и наказание»</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10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Л. Н. Толстой. Роман-эпопея «Война и мир»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15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1.10</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8"/>
              </w:rPr>
              <w:lastRenderedPageBreak/>
              <w:t>Например</w:t>
            </w:r>
            <w:proofErr w:type="spellEnd"/>
            <w:r>
              <w:rPr>
                <w:rFonts w:ascii="Times New Roman" w:hAnsi="Times New Roman"/>
                <w:color w:val="000000"/>
                <w:sz w:val="28"/>
              </w:rPr>
              <w:t>, «</w:t>
            </w:r>
            <w:proofErr w:type="spellStart"/>
            <w:r>
              <w:rPr>
                <w:rFonts w:ascii="Times New Roman" w:hAnsi="Times New Roman"/>
                <w:color w:val="000000"/>
                <w:sz w:val="28"/>
              </w:rPr>
              <w:t>Очарованныйстранник</w:t>
            </w:r>
            <w:proofErr w:type="spellEnd"/>
            <w:r>
              <w:rPr>
                <w:rFonts w:ascii="Times New Roman" w:hAnsi="Times New Roman"/>
                <w:color w:val="000000"/>
                <w:sz w:val="28"/>
              </w:rPr>
              <w:t>», «</w:t>
            </w:r>
            <w:proofErr w:type="spellStart"/>
            <w:r>
              <w:rPr>
                <w:rFonts w:ascii="Times New Roman" w:hAnsi="Times New Roman"/>
                <w:color w:val="000000"/>
                <w:sz w:val="28"/>
              </w:rPr>
              <w:t>Однодум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1.11</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А. П. Чехов. Рассказы (не менее трёх по выбору). Например, «Студент», «</w:t>
            </w:r>
            <w:proofErr w:type="spellStart"/>
            <w:r w:rsidRPr="006A48E3">
              <w:rPr>
                <w:rFonts w:ascii="Times New Roman" w:hAnsi="Times New Roman"/>
                <w:color w:val="000000"/>
                <w:sz w:val="28"/>
                <w:lang w:val="ru-RU"/>
              </w:rPr>
              <w:t>Ионыч</w:t>
            </w:r>
            <w:proofErr w:type="spellEnd"/>
            <w:r w:rsidRPr="006A48E3">
              <w:rPr>
                <w:rFonts w:ascii="Times New Roman" w:hAnsi="Times New Roman"/>
                <w:color w:val="000000"/>
                <w:sz w:val="28"/>
                <w:lang w:val="ru-RU"/>
              </w:rPr>
              <w:t xml:space="preserve">», «Дама с собачкой», «Человек в футляре» и др. </w:t>
            </w:r>
            <w:proofErr w:type="spellStart"/>
            <w:r>
              <w:rPr>
                <w:rFonts w:ascii="Times New Roman" w:hAnsi="Times New Roman"/>
                <w:color w:val="000000"/>
                <w:sz w:val="28"/>
              </w:rPr>
              <w:t>Пьеса</w:t>
            </w:r>
            <w:proofErr w:type="spellEnd"/>
            <w:r>
              <w:rPr>
                <w:rFonts w:ascii="Times New Roman" w:hAnsi="Times New Roman"/>
                <w:color w:val="000000"/>
                <w:sz w:val="28"/>
              </w:rPr>
              <w:t xml:space="preserve"> «</w:t>
            </w:r>
            <w:proofErr w:type="spellStart"/>
            <w:r>
              <w:rPr>
                <w:rFonts w:ascii="Times New Roman" w:hAnsi="Times New Roman"/>
                <w:color w:val="000000"/>
                <w:sz w:val="28"/>
              </w:rPr>
              <w:t>Вишнёвыйсад</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9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69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2.ЛитературанародовРоссии</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Стихотворения (не менее одного по выбору). Например, Г.Тукая, К. Хетагурова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lastRenderedPageBreak/>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3.Зарубежнаялитература</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3.1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проза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(не менее одного произведения по выбору). Например, произведения Ч.Диккенса «Дэвид </w:t>
            </w:r>
            <w:proofErr w:type="spellStart"/>
            <w:r w:rsidRPr="006A48E3">
              <w:rPr>
                <w:rFonts w:ascii="Times New Roman" w:hAnsi="Times New Roman"/>
                <w:color w:val="000000"/>
                <w:sz w:val="28"/>
                <w:lang w:val="ru-RU"/>
              </w:rPr>
              <w:t>Копперфилд</w:t>
            </w:r>
            <w:proofErr w:type="spellEnd"/>
            <w:r w:rsidRPr="006A48E3">
              <w:rPr>
                <w:rFonts w:ascii="Times New Roman" w:hAnsi="Times New Roman"/>
                <w:color w:val="000000"/>
                <w:sz w:val="28"/>
                <w:lang w:val="ru-RU"/>
              </w:rPr>
              <w:t xml:space="preserve">», «Большие надежды»; Г.Флобера «Мадам </w:t>
            </w:r>
            <w:proofErr w:type="spellStart"/>
            <w:r w:rsidRPr="006A48E3">
              <w:rPr>
                <w:rFonts w:ascii="Times New Roman" w:hAnsi="Times New Roman"/>
                <w:color w:val="000000"/>
                <w:sz w:val="28"/>
                <w:lang w:val="ru-RU"/>
              </w:rPr>
              <w:t>Бовари</w:t>
            </w:r>
            <w:proofErr w:type="spellEnd"/>
            <w:r w:rsidRPr="006A48E3">
              <w:rPr>
                <w:rFonts w:ascii="Times New Roman" w:hAnsi="Times New Roman"/>
                <w:color w:val="000000"/>
                <w:sz w:val="28"/>
                <w:lang w:val="ru-RU"/>
              </w:rPr>
              <w:t>»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3.2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Зарубежная поэзия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(не менее двух стихотворений одного из поэтов по выбору). </w:t>
            </w:r>
            <w:proofErr w:type="spellStart"/>
            <w:r>
              <w:rPr>
                <w:rFonts w:ascii="Times New Roman" w:hAnsi="Times New Roman"/>
                <w:color w:val="000000"/>
                <w:sz w:val="28"/>
              </w:rPr>
              <w:lastRenderedPageBreak/>
              <w:t>Например</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стихотворенияА.Рембо</w:t>
            </w:r>
            <w:proofErr w:type="spellEnd"/>
            <w:r>
              <w:rPr>
                <w:rFonts w:ascii="Times New Roman" w:hAnsi="Times New Roman"/>
                <w:color w:val="000000"/>
                <w:sz w:val="28"/>
              </w:rPr>
              <w:t xml:space="preserve">, </w:t>
            </w:r>
            <w:proofErr w:type="spellStart"/>
            <w:r>
              <w:rPr>
                <w:rFonts w:ascii="Times New Roman" w:hAnsi="Times New Roman"/>
                <w:color w:val="000000"/>
                <w:sz w:val="28"/>
              </w:rPr>
              <w:t>Ш.Бодлера</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3.3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драматургия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(не менее одного произведения по выбору). Например, пьесы </w:t>
            </w:r>
            <w:proofErr w:type="spellStart"/>
            <w:r w:rsidRPr="006A48E3">
              <w:rPr>
                <w:rFonts w:ascii="Times New Roman" w:hAnsi="Times New Roman"/>
                <w:color w:val="000000"/>
                <w:sz w:val="28"/>
                <w:lang w:val="ru-RU"/>
              </w:rPr>
              <w:t>Г.Гауптмана</w:t>
            </w:r>
            <w:proofErr w:type="spellEnd"/>
            <w:r w:rsidRPr="006A48E3">
              <w:rPr>
                <w:rFonts w:ascii="Times New Roman" w:hAnsi="Times New Roman"/>
                <w:color w:val="000000"/>
                <w:sz w:val="28"/>
                <w:lang w:val="ru-RU"/>
              </w:rPr>
              <w:t xml:space="preserve"> «Перед восходом солнца»; Г.Ибсена «Кукольный дом»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Развитиеречи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10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Урокивнеклассногочтения</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Итоговыеконтрольныеработы</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Подготовка</w:t>
            </w:r>
            <w:proofErr w:type="spellEnd"/>
            <w:r>
              <w:rPr>
                <w:rFonts w:ascii="Times New Roman" w:hAnsi="Times New Roman"/>
                <w:color w:val="000000"/>
                <w:sz w:val="28"/>
              </w:rPr>
              <w:t xml:space="preserve"> и </w:t>
            </w:r>
            <w:proofErr w:type="spellStart"/>
            <w:r>
              <w:rPr>
                <w:rFonts w:ascii="Times New Roman" w:hAnsi="Times New Roman"/>
                <w:color w:val="000000"/>
                <w:sz w:val="28"/>
              </w:rPr>
              <w:lastRenderedPageBreak/>
              <w:t>защитапроектов</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lastRenderedPageBreak/>
              <w:t>Резервныеуроки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8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ОБЩЕЕ КОЛИЧЕСТВО ЧАСОВ ПО ПРОГРАММЕ</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102 </w:t>
            </w:r>
          </w:p>
        </w:tc>
        <w:tc>
          <w:tcPr>
            <w:tcW w:w="193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209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D0787D" w:rsidRDefault="00D0787D"/>
        </w:tc>
      </w:tr>
    </w:tbl>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464"/>
        <w:gridCol w:w="812"/>
        <w:gridCol w:w="2235"/>
        <w:gridCol w:w="2293"/>
        <w:gridCol w:w="2635"/>
        <w:gridCol w:w="3007"/>
      </w:tblGrid>
      <w:tr w:rsidR="00D0787D">
        <w:trPr>
          <w:trHeight w:val="144"/>
          <w:tblCellSpacing w:w="20" w:type="nil"/>
        </w:trPr>
        <w:tc>
          <w:tcPr>
            <w:tcW w:w="644" w:type="dxa"/>
            <w:vMerge w:val="restart"/>
            <w:tcMar>
              <w:top w:w="50" w:type="dxa"/>
              <w:left w:w="100" w:type="dxa"/>
            </w:tcMar>
            <w:vAlign w:val="center"/>
          </w:tcPr>
          <w:p w:rsidR="00D0787D" w:rsidRDefault="00451ED8">
            <w:pPr>
              <w:spacing w:after="0"/>
              <w:ind w:left="135"/>
            </w:pPr>
            <w:r>
              <w:rPr>
                <w:rFonts w:ascii="Times New Roman" w:hAnsi="Times New Roman"/>
                <w:b/>
                <w:color w:val="000000"/>
                <w:sz w:val="28"/>
              </w:rPr>
              <w:t xml:space="preserve">№ п/п </w:t>
            </w:r>
          </w:p>
          <w:p w:rsidR="00D0787D" w:rsidRDefault="00D0787D">
            <w:pPr>
              <w:spacing w:after="0"/>
              <w:ind w:left="135"/>
            </w:pPr>
          </w:p>
        </w:tc>
        <w:tc>
          <w:tcPr>
            <w:tcW w:w="2960"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Наименованиеразделов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темпрограммы</w:t>
            </w:r>
            <w:proofErr w:type="spellEnd"/>
          </w:p>
          <w:p w:rsidR="00D0787D" w:rsidRDefault="00D0787D">
            <w:pPr>
              <w:spacing w:after="0"/>
              <w:ind w:left="135"/>
            </w:pPr>
          </w:p>
        </w:tc>
        <w:tc>
          <w:tcPr>
            <w:tcW w:w="0" w:type="auto"/>
            <w:gridSpan w:val="3"/>
            <w:tcMar>
              <w:top w:w="50" w:type="dxa"/>
              <w:left w:w="100" w:type="dxa"/>
            </w:tcMar>
            <w:vAlign w:val="center"/>
          </w:tcPr>
          <w:p w:rsidR="00D0787D" w:rsidRDefault="00451ED8">
            <w:pPr>
              <w:spacing w:after="0"/>
            </w:pPr>
            <w:proofErr w:type="spellStart"/>
            <w:r>
              <w:rPr>
                <w:rFonts w:ascii="Times New Roman" w:hAnsi="Times New Roman"/>
                <w:b/>
                <w:color w:val="000000"/>
                <w:sz w:val="28"/>
              </w:rPr>
              <w:t>Количествочасов</w:t>
            </w:r>
            <w:proofErr w:type="spellEnd"/>
          </w:p>
        </w:tc>
        <w:tc>
          <w:tcPr>
            <w:tcW w:w="2589"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образовательныересурсы</w:t>
            </w:r>
            <w:proofErr w:type="spellEnd"/>
          </w:p>
          <w:p w:rsidR="00D0787D" w:rsidRDefault="00D0787D">
            <w:pPr>
              <w:spacing w:after="0"/>
              <w:ind w:left="135"/>
            </w:pPr>
          </w:p>
        </w:tc>
        <w:tc>
          <w:tcPr>
            <w:tcW w:w="2407"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Дополнительнаяинформация</w:t>
            </w:r>
            <w:proofErr w:type="spellEnd"/>
          </w:p>
          <w:p w:rsidR="00D0787D" w:rsidRDefault="00D0787D">
            <w:pPr>
              <w:spacing w:after="0"/>
              <w:ind w:left="135"/>
            </w:pPr>
          </w:p>
        </w:tc>
      </w:tr>
      <w:tr w:rsidR="00D0787D">
        <w:trPr>
          <w:trHeight w:val="144"/>
          <w:tblCellSpacing w:w="20" w:type="nil"/>
        </w:trPr>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c>
          <w:tcPr>
            <w:tcW w:w="970"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Всего</w:t>
            </w:r>
            <w:proofErr w:type="spellEnd"/>
          </w:p>
          <w:p w:rsidR="00D0787D" w:rsidRDefault="00D0787D">
            <w:pPr>
              <w:spacing w:after="0"/>
              <w:ind w:left="135"/>
            </w:pPr>
          </w:p>
        </w:tc>
        <w:tc>
          <w:tcPr>
            <w:tcW w:w="193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Контрольныеработы</w:t>
            </w:r>
            <w:proofErr w:type="spellEnd"/>
          </w:p>
          <w:p w:rsidR="00D0787D" w:rsidRDefault="00D0787D">
            <w:pPr>
              <w:spacing w:after="0"/>
              <w:ind w:left="135"/>
            </w:pPr>
          </w:p>
        </w:tc>
        <w:tc>
          <w:tcPr>
            <w:tcW w:w="209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Практическиеработы</w:t>
            </w:r>
            <w:proofErr w:type="spellEnd"/>
          </w:p>
          <w:p w:rsidR="00D0787D" w:rsidRDefault="00D0787D">
            <w:pPr>
              <w:spacing w:after="0"/>
              <w:ind w:left="135"/>
            </w:pPr>
          </w:p>
        </w:tc>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r>
      <w:tr w:rsidR="00D0787D" w:rsidRPr="0071318A">
        <w:trPr>
          <w:trHeight w:val="144"/>
          <w:tblCellSpacing w:w="20" w:type="nil"/>
        </w:trPr>
        <w:tc>
          <w:tcPr>
            <w:tcW w:w="0" w:type="auto"/>
            <w:gridSpan w:val="7"/>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b/>
                <w:color w:val="000000"/>
                <w:sz w:val="28"/>
                <w:lang w:val="ru-RU"/>
              </w:rPr>
              <w:t xml:space="preserve">Раздел 1.Литература конца </w:t>
            </w:r>
            <w:r>
              <w:rPr>
                <w:rFonts w:ascii="Times New Roman" w:hAnsi="Times New Roman"/>
                <w:b/>
                <w:color w:val="000000"/>
                <w:sz w:val="28"/>
              </w:rPr>
              <w:t>XIX</w:t>
            </w:r>
            <w:r w:rsidRPr="006A48E3">
              <w:rPr>
                <w:rFonts w:ascii="Times New Roman" w:hAnsi="Times New Roman"/>
                <w:b/>
                <w:color w:val="000000"/>
                <w:sz w:val="28"/>
                <w:lang w:val="ru-RU"/>
              </w:rPr>
              <w:t xml:space="preserve"> — начала ХХ века</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И. Куприн. Рассказы и повести (одно произведение по выбору). Например, «Гранатовый браслет», «Олеся»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Л. Н. Андреев. Рассказы и повести (одно произведение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ИудаИскариот</w:t>
            </w:r>
            <w:proofErr w:type="spellEnd"/>
            <w:r>
              <w:rPr>
                <w:rFonts w:ascii="Times New Roman" w:hAnsi="Times New Roman"/>
                <w:color w:val="000000"/>
                <w:sz w:val="28"/>
              </w:rPr>
              <w:t>», «</w:t>
            </w:r>
            <w:proofErr w:type="spellStart"/>
            <w:r>
              <w:rPr>
                <w:rFonts w:ascii="Times New Roman" w:hAnsi="Times New Roman"/>
                <w:color w:val="000000"/>
                <w:sz w:val="28"/>
              </w:rPr>
              <w:t>Большойшлем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1.3</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М. Горький. Рассказы (один по выбору). Например, «Старуха </w:t>
            </w:r>
            <w:proofErr w:type="spellStart"/>
            <w:r w:rsidRPr="006A48E3">
              <w:rPr>
                <w:rFonts w:ascii="Times New Roman" w:hAnsi="Times New Roman"/>
                <w:color w:val="000000"/>
                <w:sz w:val="28"/>
                <w:lang w:val="ru-RU"/>
              </w:rPr>
              <w:t>Изергиль</w:t>
            </w:r>
            <w:proofErr w:type="spellEnd"/>
            <w:r w:rsidRPr="006A48E3">
              <w:rPr>
                <w:rFonts w:ascii="Times New Roman" w:hAnsi="Times New Roman"/>
                <w:color w:val="000000"/>
                <w:sz w:val="28"/>
                <w:lang w:val="ru-RU"/>
              </w:rPr>
              <w:t xml:space="preserve">», «Макар </w:t>
            </w:r>
            <w:proofErr w:type="spellStart"/>
            <w:r w:rsidRPr="006A48E3">
              <w:rPr>
                <w:rFonts w:ascii="Times New Roman" w:hAnsi="Times New Roman"/>
                <w:color w:val="000000"/>
                <w:sz w:val="28"/>
                <w:lang w:val="ru-RU"/>
              </w:rPr>
              <w:t>Чудра</w:t>
            </w:r>
            <w:proofErr w:type="spellEnd"/>
            <w:r w:rsidRPr="006A48E3">
              <w:rPr>
                <w:rFonts w:ascii="Times New Roman" w:hAnsi="Times New Roman"/>
                <w:color w:val="000000"/>
                <w:sz w:val="28"/>
                <w:lang w:val="ru-RU"/>
              </w:rPr>
              <w:t xml:space="preserve">», «Коновалов» и др. </w:t>
            </w:r>
            <w:proofErr w:type="spellStart"/>
            <w:r>
              <w:rPr>
                <w:rFonts w:ascii="Times New Roman" w:hAnsi="Times New Roman"/>
                <w:color w:val="000000"/>
                <w:sz w:val="28"/>
              </w:rPr>
              <w:t>Пьеса</w:t>
            </w:r>
            <w:proofErr w:type="spellEnd"/>
            <w:r>
              <w:rPr>
                <w:rFonts w:ascii="Times New Roman" w:hAnsi="Times New Roman"/>
                <w:color w:val="000000"/>
                <w:sz w:val="28"/>
              </w:rPr>
              <w:t xml:space="preserve"> «</w:t>
            </w:r>
            <w:proofErr w:type="spellStart"/>
            <w:r>
              <w:rPr>
                <w:rFonts w:ascii="Times New Roman" w:hAnsi="Times New Roman"/>
                <w:color w:val="000000"/>
                <w:sz w:val="28"/>
              </w:rPr>
              <w:t>Надне</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5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8"/>
              </w:rPr>
              <w:t>c</w:t>
            </w:r>
            <w:proofErr w:type="spellStart"/>
            <w:r w:rsidRPr="006A48E3">
              <w:rPr>
                <w:rFonts w:ascii="Times New Roman" w:hAnsi="Times New Roman"/>
                <w:color w:val="000000"/>
                <w:sz w:val="28"/>
                <w:lang w:val="ru-RU"/>
              </w:rPr>
              <w:t>тихотворения</w:t>
            </w:r>
            <w:proofErr w:type="spellEnd"/>
            <w:r w:rsidRPr="006A48E3">
              <w:rPr>
                <w:rFonts w:ascii="Times New Roman" w:hAnsi="Times New Roman"/>
                <w:color w:val="000000"/>
                <w:sz w:val="28"/>
                <w:lang w:val="ru-RU"/>
              </w:rPr>
              <w:t xml:space="preserve"> К. Д. Бальмонта, М. А. Волошина, Н. С. Гумилёва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2.Литература ХХ </w:t>
            </w:r>
            <w:proofErr w:type="spellStart"/>
            <w:r>
              <w:rPr>
                <w:rFonts w:ascii="Times New Roman" w:hAnsi="Times New Roman"/>
                <w:b/>
                <w:color w:val="000000"/>
                <w:sz w:val="28"/>
              </w:rPr>
              <w:t>века</w:t>
            </w:r>
            <w:proofErr w:type="spellEnd"/>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 А. Бунин. Рассказы (два по выбору). Например, «Антоновские яблоки», «Чистый понедельник», «Господин из Сан-Франциско»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w:t>
            </w:r>
            <w:r w:rsidRPr="006A48E3">
              <w:rPr>
                <w:rFonts w:ascii="Times New Roman" w:hAnsi="Times New Roman"/>
                <w:color w:val="000000"/>
                <w:sz w:val="28"/>
                <w:lang w:val="ru-RU"/>
              </w:rPr>
              <w:lastRenderedPageBreak/>
              <w:t xml:space="preserve">«На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Двенадцать</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2.3</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В. В. Маяковский. Стихотворения (не менее трёх по выбору). Например, «А вы могли бы?», «Нате!», «Послушайте!», «</w:t>
            </w:r>
            <w:proofErr w:type="spellStart"/>
            <w:r w:rsidRPr="006A48E3">
              <w:rPr>
                <w:rFonts w:ascii="Times New Roman" w:hAnsi="Times New Roman"/>
                <w:color w:val="000000"/>
                <w:sz w:val="28"/>
                <w:lang w:val="ru-RU"/>
              </w:rPr>
              <w:t>Лиличка</w:t>
            </w:r>
            <w:proofErr w:type="spellEnd"/>
            <w:r w:rsidRPr="006A48E3">
              <w:rPr>
                <w:rFonts w:ascii="Times New Roman" w:hAnsi="Times New Roman"/>
                <w:color w:val="000000"/>
                <w:sz w:val="28"/>
                <w:lang w:val="ru-RU"/>
              </w:rPr>
              <w:t xml:space="preserve">!», «Юбилейное», «Прозаседавшиеся», «Письмо Татьяне </w:t>
            </w:r>
            <w:r w:rsidRPr="006A48E3">
              <w:rPr>
                <w:rFonts w:ascii="Times New Roman" w:hAnsi="Times New Roman"/>
                <w:color w:val="000000"/>
                <w:sz w:val="28"/>
                <w:lang w:val="ru-RU"/>
              </w:rPr>
              <w:lastRenderedPageBreak/>
              <w:t xml:space="preserve">Яковлевой»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Облако</w:t>
            </w:r>
            <w:proofErr w:type="spellEnd"/>
            <w:r>
              <w:rPr>
                <w:rFonts w:ascii="Times New Roman" w:hAnsi="Times New Roman"/>
                <w:color w:val="000000"/>
                <w:sz w:val="28"/>
              </w:rPr>
              <w:t xml:space="preserve"> в </w:t>
            </w:r>
            <w:proofErr w:type="spellStart"/>
            <w:r>
              <w:rPr>
                <w:rFonts w:ascii="Times New Roman" w:hAnsi="Times New Roman"/>
                <w:color w:val="000000"/>
                <w:sz w:val="28"/>
              </w:rPr>
              <w:t>штанах</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6A48E3">
              <w:rPr>
                <w:rFonts w:ascii="Times New Roman" w:hAnsi="Times New Roman"/>
                <w:color w:val="000000"/>
                <w:sz w:val="28"/>
                <w:lang w:val="ru-RU"/>
              </w:rPr>
              <w:lastRenderedPageBreak/>
              <w:t>голубыми ставнями...»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М. И. Цветаева. Стихотворения (не менее трёх по выбору). Например, «Моим стихам, </w:t>
            </w:r>
            <w:r w:rsidRPr="006A48E3">
              <w:rPr>
                <w:rFonts w:ascii="Times New Roman" w:hAnsi="Times New Roman"/>
                <w:color w:val="000000"/>
                <w:sz w:val="28"/>
                <w:lang w:val="ru-RU"/>
              </w:rPr>
              <w:lastRenderedPageBreak/>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2.7</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А. А. Ахматова. Стихотворения (не менее трёх по выбору). Например, </w:t>
            </w:r>
            <w:r w:rsidRPr="006A48E3">
              <w:rPr>
                <w:rFonts w:ascii="Times New Roman" w:hAnsi="Times New Roman"/>
                <w:color w:val="000000"/>
                <w:sz w:val="28"/>
                <w:lang w:val="ru-RU"/>
              </w:rPr>
              <w:lastRenderedPageBreak/>
              <w:t xml:space="preserve">«Песня последней встречи», «Сжала руки под темной вуалью…», «Смуглый отрок бродил по аллеям…», «Мне голос был. Он звал </w:t>
            </w:r>
            <w:proofErr w:type="spellStart"/>
            <w:r w:rsidRPr="006A48E3">
              <w:rPr>
                <w:rFonts w:ascii="Times New Roman" w:hAnsi="Times New Roman"/>
                <w:color w:val="000000"/>
                <w:sz w:val="28"/>
                <w:lang w:val="ru-RU"/>
              </w:rPr>
              <w:t>утешно</w:t>
            </w:r>
            <w:proofErr w:type="spellEnd"/>
            <w:r w:rsidRPr="006A48E3">
              <w:rPr>
                <w:rFonts w:ascii="Times New Roman" w:hAnsi="Times New Roman"/>
                <w:color w:val="000000"/>
                <w:sz w:val="28"/>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Реквием</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Н.А. Островский. Роман «Как закалялась сталь» (избранные главы)</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М. А. Шолохов. Роман-эпопея «Тихий Дон» (избранные главы)</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М. А. Булгаков. Романы «Белая гвардия», «Мастер и Маргарита» (один роман по выбору)</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П. Платонов. Рассказы и повести (одно произведение по выбору)</w:t>
            </w:r>
            <w:proofErr w:type="gramStart"/>
            <w:r w:rsidRPr="006A48E3">
              <w:rPr>
                <w:rFonts w:ascii="Times New Roman" w:hAnsi="Times New Roman"/>
                <w:color w:val="000000"/>
                <w:sz w:val="28"/>
                <w:lang w:val="ru-RU"/>
              </w:rPr>
              <w:t>.Н</w:t>
            </w:r>
            <w:proofErr w:type="gramEnd"/>
            <w:r w:rsidRPr="006A48E3">
              <w:rPr>
                <w:rFonts w:ascii="Times New Roman" w:hAnsi="Times New Roman"/>
                <w:color w:val="000000"/>
                <w:sz w:val="28"/>
                <w:lang w:val="ru-RU"/>
              </w:rPr>
              <w:t>апример, «В прекрасном и яростном мире», «Котлован», «Возвращение»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А. Т. Твардовский. </w:t>
            </w:r>
            <w:r w:rsidRPr="006A48E3">
              <w:rPr>
                <w:rFonts w:ascii="Times New Roman" w:hAnsi="Times New Roman"/>
                <w:color w:val="000000"/>
                <w:sz w:val="28"/>
                <w:lang w:val="ru-RU"/>
              </w:rPr>
              <w:lastRenderedPageBreak/>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Проза о Великой Отечественной войне (по одному произведению не менее чем трех писателей по выбору). Например, В. П. </w:t>
            </w:r>
            <w:r w:rsidRPr="006A48E3">
              <w:rPr>
                <w:rFonts w:ascii="Times New Roman" w:hAnsi="Times New Roman"/>
                <w:color w:val="000000"/>
                <w:sz w:val="28"/>
                <w:lang w:val="ru-RU"/>
              </w:rPr>
              <w:lastRenderedPageBreak/>
              <w:t xml:space="preserve">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w:t>
            </w:r>
            <w:r w:rsidRPr="006A48E3">
              <w:rPr>
                <w:rFonts w:ascii="Times New Roman" w:hAnsi="Times New Roman"/>
                <w:color w:val="000000"/>
                <w:sz w:val="28"/>
                <w:lang w:val="ru-RU"/>
              </w:rPr>
              <w:lastRenderedPageBreak/>
              <w:t>окопах Сталинграда»; Е. И. Носов «Красное вино победы», «Шопен, соната номер два»; С.С. Смирнов «Брестская крепость»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А.А.Фадеев. Роман «Молодая гвардия»</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В.О.Богомолов. Роман "В августе сорок четвертого"</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Поэзия о Великой Отечественной войне. Стихотворения (по одному стихотворению не менее чем </w:t>
            </w:r>
            <w:r w:rsidRPr="006A48E3">
              <w:rPr>
                <w:rFonts w:ascii="Times New Roman" w:hAnsi="Times New Roman"/>
                <w:color w:val="000000"/>
                <w:sz w:val="28"/>
                <w:lang w:val="ru-RU"/>
              </w:rPr>
              <w:lastRenderedPageBreak/>
              <w:t xml:space="preserve">двух поэтов по выбору). Например, Ю. В. </w:t>
            </w:r>
            <w:proofErr w:type="spellStart"/>
            <w:r w:rsidRPr="006A48E3">
              <w:rPr>
                <w:rFonts w:ascii="Times New Roman" w:hAnsi="Times New Roman"/>
                <w:color w:val="000000"/>
                <w:sz w:val="28"/>
                <w:lang w:val="ru-RU"/>
              </w:rPr>
              <w:t>Друниной</w:t>
            </w:r>
            <w:proofErr w:type="spellEnd"/>
            <w:r w:rsidRPr="006A48E3">
              <w:rPr>
                <w:rFonts w:ascii="Times New Roman" w:hAnsi="Times New Roman"/>
                <w:color w:val="000000"/>
                <w:sz w:val="28"/>
                <w:lang w:val="ru-RU"/>
              </w:rPr>
              <w:t xml:space="preserve">, М. В. Исаковского, Ю. Д. </w:t>
            </w:r>
            <w:proofErr w:type="spellStart"/>
            <w:r w:rsidRPr="006A48E3">
              <w:rPr>
                <w:rFonts w:ascii="Times New Roman" w:hAnsi="Times New Roman"/>
                <w:color w:val="000000"/>
                <w:sz w:val="28"/>
                <w:lang w:val="ru-RU"/>
              </w:rPr>
              <w:t>Левитанского</w:t>
            </w:r>
            <w:proofErr w:type="spellEnd"/>
            <w:r w:rsidRPr="006A48E3">
              <w:rPr>
                <w:rFonts w:ascii="Times New Roman" w:hAnsi="Times New Roman"/>
                <w:color w:val="000000"/>
                <w:sz w:val="28"/>
                <w:lang w:val="ru-RU"/>
              </w:rPr>
              <w:t>, С. С. Орлова, Д. С. Самойлова, К. М. Симонова, Б. А. Слуцкого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2.17</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В. С. </w:t>
            </w:r>
            <w:proofErr w:type="spellStart"/>
            <w:r>
              <w:rPr>
                <w:rFonts w:ascii="Times New Roman" w:hAnsi="Times New Roman"/>
                <w:color w:val="000000"/>
                <w:sz w:val="28"/>
              </w:rPr>
              <w:t>Розов</w:t>
            </w:r>
            <w:proofErr w:type="spellEnd"/>
            <w:r>
              <w:rPr>
                <w:rFonts w:ascii="Times New Roman" w:hAnsi="Times New Roman"/>
                <w:color w:val="000000"/>
                <w:sz w:val="28"/>
              </w:rPr>
              <w:t xml:space="preserve"> «</w:t>
            </w:r>
            <w:proofErr w:type="spellStart"/>
            <w:r>
              <w:rPr>
                <w:rFonts w:ascii="Times New Roman" w:hAnsi="Times New Roman"/>
                <w:color w:val="000000"/>
                <w:sz w:val="28"/>
              </w:rPr>
              <w:t>Вечноживые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Б. Л. Пастернак. Стихотворения (не менее трёх по </w:t>
            </w:r>
            <w:r w:rsidRPr="006A48E3">
              <w:rPr>
                <w:rFonts w:ascii="Times New Roman" w:hAnsi="Times New Roman"/>
                <w:color w:val="000000"/>
                <w:sz w:val="28"/>
                <w:lang w:val="ru-RU"/>
              </w:rPr>
              <w:lastRenderedPageBreak/>
              <w:t>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А. И. Солженицын. Произведения «Один день Ивана Денисовича», «Архипелаг </w:t>
            </w:r>
            <w:r w:rsidRPr="006A48E3">
              <w:rPr>
                <w:rFonts w:ascii="Times New Roman" w:hAnsi="Times New Roman"/>
                <w:color w:val="000000"/>
                <w:sz w:val="28"/>
                <w:lang w:val="ru-RU"/>
              </w:rPr>
              <w:lastRenderedPageBreak/>
              <w:t>ГУЛАГ» (фрагменты книги по выбору, например, глава «Поэзия под плитой, правда под камнем»), произведения из цикла «Крохотки» (не менее двух)</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В. М. Шукшин. Рассказы (не менее двух по выбору). Например, «Срезал», «Обида», «Микроскоп», «Мастер», «Крепкий мужик», «Сапожки»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2.21</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В. Г. Распутин. Рассказы и </w:t>
            </w:r>
            <w:r w:rsidRPr="006A48E3">
              <w:rPr>
                <w:rFonts w:ascii="Times New Roman" w:hAnsi="Times New Roman"/>
                <w:color w:val="000000"/>
                <w:sz w:val="28"/>
                <w:lang w:val="ru-RU"/>
              </w:rPr>
              <w:lastRenderedPageBreak/>
              <w:t xml:space="preserve">повести (не менее одного произведения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Живи</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помни</w:t>
            </w:r>
            <w:proofErr w:type="spellEnd"/>
            <w:r>
              <w:rPr>
                <w:rFonts w:ascii="Times New Roman" w:hAnsi="Times New Roman"/>
                <w:color w:val="000000"/>
                <w:sz w:val="28"/>
              </w:rPr>
              <w:t>», «</w:t>
            </w:r>
            <w:proofErr w:type="spellStart"/>
            <w:r>
              <w:rPr>
                <w:rFonts w:ascii="Times New Roman" w:hAnsi="Times New Roman"/>
                <w:color w:val="000000"/>
                <w:sz w:val="28"/>
              </w:rPr>
              <w:t>Прощание</w:t>
            </w:r>
            <w:proofErr w:type="spellEnd"/>
            <w:r>
              <w:rPr>
                <w:rFonts w:ascii="Times New Roman" w:hAnsi="Times New Roman"/>
                <w:color w:val="000000"/>
                <w:sz w:val="28"/>
              </w:rPr>
              <w:t xml:space="preserve"> с </w:t>
            </w:r>
            <w:proofErr w:type="spellStart"/>
            <w:r>
              <w:rPr>
                <w:rFonts w:ascii="Times New Roman" w:hAnsi="Times New Roman"/>
                <w:color w:val="000000"/>
                <w:sz w:val="28"/>
              </w:rPr>
              <w:t>Матёрой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w:t>
            </w:r>
            <w:r w:rsidRPr="006A48E3">
              <w:rPr>
                <w:rFonts w:ascii="Times New Roman" w:hAnsi="Times New Roman"/>
                <w:color w:val="000000"/>
                <w:sz w:val="28"/>
                <w:lang w:val="ru-RU"/>
              </w:rPr>
              <w:lastRenderedPageBreak/>
              <w:t>отчизны...»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A48E3">
              <w:rPr>
                <w:rFonts w:ascii="Times New Roman" w:hAnsi="Times New Roman"/>
                <w:color w:val="000000"/>
                <w:sz w:val="28"/>
                <w:lang w:val="ru-RU"/>
              </w:rPr>
              <w:t xml:space="preserve"> ,</w:t>
            </w:r>
            <w:proofErr w:type="gramEnd"/>
            <w:r w:rsidRPr="006A48E3">
              <w:rPr>
                <w:rFonts w:ascii="Times New Roman" w:hAnsi="Times New Roman"/>
                <w:color w:val="000000"/>
                <w:sz w:val="28"/>
                <w:lang w:val="ru-RU"/>
              </w:rPr>
              <w:t xml:space="preserve"> «На столетие Анны Ахматовой», «Рождественский романс», «Я входил вместо дикого зверя в клетку…»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2.24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Проза второй половины </w:t>
            </w:r>
            <w:r>
              <w:rPr>
                <w:rFonts w:ascii="Times New Roman" w:hAnsi="Times New Roman"/>
                <w:color w:val="000000"/>
                <w:sz w:val="28"/>
              </w:rPr>
              <w:t>XX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Рассказы, повести, романы </w:t>
            </w:r>
            <w:r w:rsidRPr="006A48E3">
              <w:rPr>
                <w:rFonts w:ascii="Times New Roman" w:hAnsi="Times New Roman"/>
                <w:color w:val="000000"/>
                <w:sz w:val="28"/>
                <w:lang w:val="ru-RU"/>
              </w:rPr>
              <w:lastRenderedPageBreak/>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A48E3">
              <w:rPr>
                <w:rFonts w:ascii="Times New Roman" w:hAnsi="Times New Roman"/>
                <w:color w:val="000000"/>
                <w:sz w:val="28"/>
                <w:lang w:val="ru-RU"/>
              </w:rPr>
              <w:t>Бобришныйугор</w:t>
            </w:r>
            <w:proofErr w:type="spellEnd"/>
            <w:r w:rsidRPr="006A48E3">
              <w:rPr>
                <w:rFonts w:ascii="Times New Roman" w:hAnsi="Times New Roman"/>
                <w:color w:val="000000"/>
                <w:sz w:val="28"/>
                <w:lang w:val="ru-RU"/>
              </w:rPr>
              <w:t xml:space="preserve">» и др.); Г. Н. </w:t>
            </w:r>
            <w:proofErr w:type="spellStart"/>
            <w:r w:rsidRPr="006A48E3">
              <w:rPr>
                <w:rFonts w:ascii="Times New Roman" w:hAnsi="Times New Roman"/>
                <w:color w:val="000000"/>
                <w:sz w:val="28"/>
                <w:lang w:val="ru-RU"/>
              </w:rPr>
              <w:t>Владимов</w:t>
            </w:r>
            <w:proofErr w:type="spellEnd"/>
            <w:r w:rsidRPr="006A48E3">
              <w:rPr>
                <w:rFonts w:ascii="Times New Roman" w:hAnsi="Times New Roman"/>
                <w:color w:val="000000"/>
                <w:sz w:val="28"/>
                <w:lang w:val="ru-RU"/>
              </w:rPr>
              <w:t xml:space="preserve"> («Верный </w:t>
            </w:r>
            <w:r w:rsidRPr="006A48E3">
              <w:rPr>
                <w:rFonts w:ascii="Times New Roman" w:hAnsi="Times New Roman"/>
                <w:color w:val="000000"/>
                <w:sz w:val="28"/>
                <w:lang w:val="ru-RU"/>
              </w:rPr>
              <w:lastRenderedPageBreak/>
              <w:t>Руслан»); Ф. А. Искандер (роман в рассказах «</w:t>
            </w:r>
            <w:proofErr w:type="spellStart"/>
            <w:r w:rsidRPr="006A48E3">
              <w:rPr>
                <w:rFonts w:ascii="Times New Roman" w:hAnsi="Times New Roman"/>
                <w:color w:val="000000"/>
                <w:sz w:val="28"/>
                <w:lang w:val="ru-RU"/>
              </w:rPr>
              <w:t>Сандро</w:t>
            </w:r>
            <w:proofErr w:type="spellEnd"/>
            <w:r w:rsidRPr="006A48E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A48E3">
              <w:rPr>
                <w:rFonts w:ascii="Times New Roman" w:hAnsi="Times New Roman"/>
                <w:color w:val="000000"/>
                <w:sz w:val="28"/>
                <w:lang w:val="ru-RU"/>
              </w:rPr>
              <w:t>Прилепин</w:t>
            </w:r>
            <w:proofErr w:type="spellEnd"/>
            <w:r w:rsidRPr="006A48E3">
              <w:rPr>
                <w:rFonts w:ascii="Times New Roman" w:hAnsi="Times New Roman"/>
                <w:color w:val="000000"/>
                <w:sz w:val="28"/>
                <w:lang w:val="ru-RU"/>
              </w:rPr>
              <w:t xml:space="preserve"> (рассказ «Белый квадрат» и др.); А. Н. и Б. Н. Стругацкие </w:t>
            </w:r>
            <w:r w:rsidRPr="006A48E3">
              <w:rPr>
                <w:rFonts w:ascii="Times New Roman" w:hAnsi="Times New Roman"/>
                <w:color w:val="000000"/>
                <w:sz w:val="28"/>
                <w:lang w:val="ru-RU"/>
              </w:rPr>
              <w:lastRenderedPageBreak/>
              <w:t>(повесть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Стихотворения (по одному произведению не </w:t>
            </w:r>
            <w:r w:rsidRPr="006A48E3">
              <w:rPr>
                <w:rFonts w:ascii="Times New Roman" w:hAnsi="Times New Roman"/>
                <w:color w:val="000000"/>
                <w:sz w:val="28"/>
                <w:lang w:val="ru-RU"/>
              </w:rPr>
              <w:lastRenderedPageBreak/>
              <w:t xml:space="preserve">менее чем двух поэтов по выбору). Например, Б. А. Ахмадулиной, А. А. Вознесенского, В. С. Высоцкого, Е. А. Евтушенко, Н. А. Заболоцкого, Т. Ю. </w:t>
            </w:r>
            <w:proofErr w:type="spellStart"/>
            <w:r w:rsidRPr="006A48E3">
              <w:rPr>
                <w:rFonts w:ascii="Times New Roman" w:hAnsi="Times New Roman"/>
                <w:color w:val="000000"/>
                <w:sz w:val="28"/>
                <w:lang w:val="ru-RU"/>
              </w:rPr>
              <w:t>Кибирова</w:t>
            </w:r>
            <w:proofErr w:type="spellEnd"/>
            <w:r w:rsidRPr="006A48E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6A48E3">
              <w:rPr>
                <w:rFonts w:ascii="Times New Roman" w:hAnsi="Times New Roman"/>
                <w:color w:val="000000"/>
                <w:sz w:val="28"/>
                <w:lang w:val="ru-RU"/>
              </w:rPr>
              <w:t>Чухонцева</w:t>
            </w:r>
            <w:proofErr w:type="spellEnd"/>
            <w:r w:rsidRPr="006A48E3">
              <w:rPr>
                <w:rFonts w:ascii="Times New Roman" w:hAnsi="Times New Roman"/>
                <w:color w:val="000000"/>
                <w:sz w:val="28"/>
                <w:lang w:val="ru-RU"/>
              </w:rPr>
              <w:t xml:space="preserve">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Драматургия второй половины ХХ — начала </w:t>
            </w:r>
            <w:r>
              <w:rPr>
                <w:rFonts w:ascii="Times New Roman" w:hAnsi="Times New Roman"/>
                <w:color w:val="000000"/>
                <w:sz w:val="28"/>
              </w:rPr>
              <w:lastRenderedPageBreak/>
              <w:t>XXI</w:t>
            </w:r>
            <w:r w:rsidRPr="006A48E3">
              <w:rPr>
                <w:rFonts w:ascii="Times New Roman" w:hAnsi="Times New Roman"/>
                <w:color w:val="000000"/>
                <w:sz w:val="28"/>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lastRenderedPageBreak/>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66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3.ЛитературанародовРоссии</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3.1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Рассказы, повести, стихотворения (не менее одного произведения по выбору). </w:t>
            </w:r>
            <w:r w:rsidRPr="006A48E3">
              <w:rPr>
                <w:rFonts w:ascii="Times New Roman" w:hAnsi="Times New Roman"/>
                <w:color w:val="000000"/>
                <w:sz w:val="28"/>
                <w:lang w:val="ru-RU"/>
              </w:rPr>
              <w:lastRenderedPageBreak/>
              <w:t xml:space="preserve">Например, рассказ Ю. </w:t>
            </w:r>
            <w:proofErr w:type="spellStart"/>
            <w:r w:rsidRPr="006A48E3">
              <w:rPr>
                <w:rFonts w:ascii="Times New Roman" w:hAnsi="Times New Roman"/>
                <w:color w:val="000000"/>
                <w:sz w:val="28"/>
                <w:lang w:val="ru-RU"/>
              </w:rPr>
              <w:t>Рытхэу</w:t>
            </w:r>
            <w:proofErr w:type="spellEnd"/>
            <w:r w:rsidRPr="006A48E3">
              <w:rPr>
                <w:rFonts w:ascii="Times New Roman" w:hAnsi="Times New Roman"/>
                <w:color w:val="000000"/>
                <w:sz w:val="28"/>
                <w:lang w:val="ru-RU"/>
              </w:rPr>
              <w:t xml:space="preserve"> «Хранитель огня»; повесть Ю. </w:t>
            </w:r>
            <w:proofErr w:type="spellStart"/>
            <w:r w:rsidRPr="006A48E3">
              <w:rPr>
                <w:rFonts w:ascii="Times New Roman" w:hAnsi="Times New Roman"/>
                <w:color w:val="000000"/>
                <w:sz w:val="28"/>
                <w:lang w:val="ru-RU"/>
              </w:rPr>
              <w:t>Шесталова</w:t>
            </w:r>
            <w:proofErr w:type="spellEnd"/>
            <w:r w:rsidRPr="006A48E3">
              <w:rPr>
                <w:rFonts w:ascii="Times New Roman" w:hAnsi="Times New Roman"/>
                <w:color w:val="000000"/>
                <w:sz w:val="28"/>
                <w:lang w:val="ru-RU"/>
              </w:rPr>
              <w:t xml:space="preserve"> «Синий ветер </w:t>
            </w:r>
            <w:proofErr w:type="spellStart"/>
            <w:r w:rsidRPr="006A48E3">
              <w:rPr>
                <w:rFonts w:ascii="Times New Roman" w:hAnsi="Times New Roman"/>
                <w:color w:val="000000"/>
                <w:sz w:val="28"/>
                <w:lang w:val="ru-RU"/>
              </w:rPr>
              <w:t>каслания</w:t>
            </w:r>
            <w:proofErr w:type="spellEnd"/>
            <w:r w:rsidRPr="006A48E3">
              <w:rPr>
                <w:rFonts w:ascii="Times New Roman" w:hAnsi="Times New Roman"/>
                <w:color w:val="000000"/>
                <w:sz w:val="28"/>
                <w:lang w:val="ru-RU"/>
              </w:rPr>
              <w:t xml:space="preserve">» и др.; стихотворения Г. </w:t>
            </w:r>
            <w:proofErr w:type="spellStart"/>
            <w:r w:rsidRPr="006A48E3">
              <w:rPr>
                <w:rFonts w:ascii="Times New Roman" w:hAnsi="Times New Roman"/>
                <w:color w:val="000000"/>
                <w:sz w:val="28"/>
                <w:lang w:val="ru-RU"/>
              </w:rPr>
              <w:t>Айги</w:t>
            </w:r>
            <w:proofErr w:type="spellEnd"/>
            <w:r w:rsidRPr="006A48E3">
              <w:rPr>
                <w:rFonts w:ascii="Times New Roman" w:hAnsi="Times New Roman"/>
                <w:color w:val="000000"/>
                <w:sz w:val="28"/>
                <w:lang w:val="ru-RU"/>
              </w:rPr>
              <w:t xml:space="preserve">, Р. Гамзатова, </w:t>
            </w:r>
            <w:proofErr w:type="spellStart"/>
            <w:r w:rsidRPr="006A48E3">
              <w:rPr>
                <w:rFonts w:ascii="Times New Roman" w:hAnsi="Times New Roman"/>
                <w:color w:val="000000"/>
                <w:sz w:val="28"/>
                <w:lang w:val="ru-RU"/>
              </w:rPr>
              <w:t>М.Джалиля</w:t>
            </w:r>
            <w:proofErr w:type="spellEnd"/>
            <w:r w:rsidRPr="006A48E3">
              <w:rPr>
                <w:rFonts w:ascii="Times New Roman" w:hAnsi="Times New Roman"/>
                <w:color w:val="000000"/>
                <w:sz w:val="28"/>
                <w:lang w:val="ru-RU"/>
              </w:rPr>
              <w:t xml:space="preserve">, </w:t>
            </w:r>
            <w:proofErr w:type="spellStart"/>
            <w:r w:rsidRPr="006A48E3">
              <w:rPr>
                <w:rFonts w:ascii="Times New Roman" w:hAnsi="Times New Roman"/>
                <w:color w:val="000000"/>
                <w:sz w:val="28"/>
                <w:lang w:val="ru-RU"/>
              </w:rPr>
              <w:t>М.Карима</w:t>
            </w:r>
            <w:proofErr w:type="spellEnd"/>
            <w:r w:rsidRPr="006A48E3">
              <w:rPr>
                <w:rFonts w:ascii="Times New Roman" w:hAnsi="Times New Roman"/>
                <w:color w:val="000000"/>
                <w:sz w:val="28"/>
                <w:lang w:val="ru-RU"/>
              </w:rPr>
              <w:t>, Д.Кугультинова, К.Кулиева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lastRenderedPageBreak/>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4.Зарубежнаялитература</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4.1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проза </w:t>
            </w:r>
            <w:r>
              <w:rPr>
                <w:rFonts w:ascii="Times New Roman" w:hAnsi="Times New Roman"/>
                <w:color w:val="000000"/>
                <w:sz w:val="28"/>
              </w:rPr>
              <w:t>XX</w:t>
            </w:r>
            <w:r w:rsidRPr="006A48E3">
              <w:rPr>
                <w:rFonts w:ascii="Times New Roman" w:hAnsi="Times New Roman"/>
                <w:color w:val="000000"/>
                <w:sz w:val="28"/>
                <w:lang w:val="ru-RU"/>
              </w:rPr>
              <w:t xml:space="preserve"> века (не менее одного произведения по выбору). Например, произведения Р. </w:t>
            </w:r>
            <w:proofErr w:type="spellStart"/>
            <w:r w:rsidRPr="006A48E3">
              <w:rPr>
                <w:rFonts w:ascii="Times New Roman" w:hAnsi="Times New Roman"/>
                <w:color w:val="000000"/>
                <w:sz w:val="28"/>
                <w:lang w:val="ru-RU"/>
              </w:rPr>
              <w:t>Брэдбери</w:t>
            </w:r>
            <w:proofErr w:type="spellEnd"/>
            <w:r w:rsidRPr="006A48E3">
              <w:rPr>
                <w:rFonts w:ascii="Times New Roman" w:hAnsi="Times New Roman"/>
                <w:color w:val="000000"/>
                <w:sz w:val="28"/>
                <w:lang w:val="ru-RU"/>
              </w:rPr>
              <w:t xml:space="preserve"> «451 </w:t>
            </w:r>
            <w:r w:rsidRPr="006A48E3">
              <w:rPr>
                <w:rFonts w:ascii="Times New Roman" w:hAnsi="Times New Roman"/>
                <w:color w:val="000000"/>
                <w:sz w:val="28"/>
                <w:lang w:val="ru-RU"/>
              </w:rPr>
              <w:lastRenderedPageBreak/>
              <w:t>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4.2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Зарубежная поэзия </w:t>
            </w:r>
            <w:r>
              <w:rPr>
                <w:rFonts w:ascii="Times New Roman" w:hAnsi="Times New Roman"/>
                <w:color w:val="000000"/>
                <w:sz w:val="28"/>
              </w:rPr>
              <w:t>XX</w:t>
            </w:r>
            <w:r w:rsidRPr="006A48E3">
              <w:rPr>
                <w:rFonts w:ascii="Times New Roman" w:hAnsi="Times New Roman"/>
                <w:color w:val="000000"/>
                <w:sz w:val="28"/>
                <w:lang w:val="ru-RU"/>
              </w:rPr>
              <w:t xml:space="preserve"> века </w:t>
            </w:r>
            <w:r w:rsidRPr="006A48E3">
              <w:rPr>
                <w:rFonts w:ascii="Times New Roman" w:hAnsi="Times New Roman"/>
                <w:color w:val="000000"/>
                <w:sz w:val="28"/>
                <w:lang w:val="ru-RU"/>
              </w:rPr>
              <w:lastRenderedPageBreak/>
              <w:t xml:space="preserve">(не менее двух стихотворений одного из поэтов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стихотворения</w:t>
            </w:r>
            <w:proofErr w:type="spellEnd"/>
            <w:r>
              <w:rPr>
                <w:rFonts w:ascii="Times New Roman" w:hAnsi="Times New Roman"/>
                <w:color w:val="000000"/>
                <w:sz w:val="28"/>
              </w:rPr>
              <w:t xml:space="preserve"> Г. </w:t>
            </w:r>
            <w:proofErr w:type="spellStart"/>
            <w:r>
              <w:rPr>
                <w:rFonts w:ascii="Times New Roman" w:hAnsi="Times New Roman"/>
                <w:color w:val="000000"/>
                <w:sz w:val="28"/>
              </w:rPr>
              <w:t>Аполлинера</w:t>
            </w:r>
            <w:proofErr w:type="spellEnd"/>
            <w:r>
              <w:rPr>
                <w:rFonts w:ascii="Times New Roman" w:hAnsi="Times New Roman"/>
                <w:color w:val="000000"/>
                <w:sz w:val="28"/>
              </w:rPr>
              <w:t xml:space="preserve">, Т. С. </w:t>
            </w:r>
            <w:proofErr w:type="spellStart"/>
            <w:r>
              <w:rPr>
                <w:rFonts w:ascii="Times New Roman" w:hAnsi="Times New Roman"/>
                <w:color w:val="000000"/>
                <w:sz w:val="28"/>
              </w:rPr>
              <w:t>Элиота</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4.3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драматургия </w:t>
            </w:r>
            <w:r>
              <w:rPr>
                <w:rFonts w:ascii="Times New Roman" w:hAnsi="Times New Roman"/>
                <w:color w:val="000000"/>
                <w:sz w:val="28"/>
              </w:rPr>
              <w:t>XX</w:t>
            </w:r>
            <w:r w:rsidRPr="006A48E3">
              <w:rPr>
                <w:rFonts w:ascii="Times New Roman" w:hAnsi="Times New Roman"/>
                <w:color w:val="000000"/>
                <w:sz w:val="28"/>
                <w:lang w:val="ru-RU"/>
              </w:rPr>
              <w:t xml:space="preserve"> века (не менее одного произведения по выбору). </w:t>
            </w:r>
            <w:proofErr w:type="gramStart"/>
            <w:r w:rsidRPr="006A48E3">
              <w:rPr>
                <w:rFonts w:ascii="Times New Roman" w:hAnsi="Times New Roman"/>
                <w:color w:val="000000"/>
                <w:sz w:val="28"/>
                <w:lang w:val="ru-RU"/>
              </w:rPr>
              <w:t xml:space="preserve">Например, пьесы Б. Брехта «Мамаша Кураж и её дети»; М. Метерлинка «Синяя птица»; О. Уайльда «Идеальный муж»; Т. Уильямса «Трамвай </w:t>
            </w:r>
            <w:r w:rsidRPr="006A48E3">
              <w:rPr>
                <w:rFonts w:ascii="Times New Roman" w:hAnsi="Times New Roman"/>
                <w:color w:val="000000"/>
                <w:sz w:val="28"/>
                <w:lang w:val="ru-RU"/>
              </w:rPr>
              <w:lastRenderedPageBreak/>
              <w:t>„Желание“»; Б. Шоу «</w:t>
            </w:r>
            <w:proofErr w:type="spellStart"/>
            <w:r w:rsidRPr="006A48E3">
              <w:rPr>
                <w:rFonts w:ascii="Times New Roman" w:hAnsi="Times New Roman"/>
                <w:color w:val="000000"/>
                <w:sz w:val="28"/>
                <w:lang w:val="ru-RU"/>
              </w:rPr>
              <w:t>Пигмалион</w:t>
            </w:r>
            <w:proofErr w:type="spellEnd"/>
            <w:r w:rsidRPr="006A48E3">
              <w:rPr>
                <w:rFonts w:ascii="Times New Roman" w:hAnsi="Times New Roman"/>
                <w:color w:val="000000"/>
                <w:sz w:val="28"/>
                <w:lang w:val="ru-RU"/>
              </w:rPr>
              <w:t>» и др.</w:t>
            </w:r>
            <w:proofErr w:type="gram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lastRenderedPageBreak/>
              <w:t>Итогопоразделу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Развитиеречи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7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Урокивнеклассногочтения</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Итоговыеконтрольныеработы</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Подготовка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защитапроектов</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Резервныеуроки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ОБЩЕЕ КОЛИЧЕСТВО ЧАСОВ ПО ПРОГРАММЕ</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102 </w:t>
            </w:r>
          </w:p>
        </w:tc>
        <w:tc>
          <w:tcPr>
            <w:tcW w:w="193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209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D0787D" w:rsidRDefault="00D0787D"/>
        </w:tc>
      </w:tr>
    </w:tbl>
    <w:p w:rsidR="00D0787D" w:rsidRDefault="00D0787D">
      <w:pPr>
        <w:sectPr w:rsidR="00D0787D">
          <w:pgSz w:w="16383" w:h="11906" w:orient="landscape"/>
          <w:pgMar w:top="1134" w:right="850" w:bottom="1134" w:left="1701" w:header="720" w:footer="720" w:gutter="0"/>
          <w:cols w:space="720"/>
        </w:sectPr>
      </w:pPr>
    </w:p>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bookmarkStart w:id="49" w:name="block-84808"/>
      <w:bookmarkEnd w:id="48"/>
      <w:r>
        <w:rPr>
          <w:rFonts w:ascii="Times New Roman" w:hAnsi="Times New Roman"/>
          <w:b/>
          <w:color w:val="000000"/>
          <w:sz w:val="28"/>
        </w:rPr>
        <w:lastRenderedPageBreak/>
        <w:t xml:space="preserve"> ПОУРОЧНЫЙ ПЛАН </w:t>
      </w:r>
    </w:p>
    <w:p w:rsidR="00D0787D" w:rsidRDefault="00451ED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072"/>
        <w:gridCol w:w="737"/>
        <w:gridCol w:w="1983"/>
        <w:gridCol w:w="2034"/>
        <w:gridCol w:w="1417"/>
        <w:gridCol w:w="4250"/>
      </w:tblGrid>
      <w:tr w:rsidR="00D0787D">
        <w:trPr>
          <w:trHeight w:val="144"/>
          <w:tblCellSpacing w:w="20" w:type="nil"/>
        </w:trPr>
        <w:tc>
          <w:tcPr>
            <w:tcW w:w="655" w:type="dxa"/>
            <w:vMerge w:val="restart"/>
            <w:tcMar>
              <w:top w:w="50" w:type="dxa"/>
              <w:left w:w="100" w:type="dxa"/>
            </w:tcMar>
            <w:vAlign w:val="center"/>
          </w:tcPr>
          <w:p w:rsidR="00D0787D" w:rsidRDefault="00451ED8">
            <w:pPr>
              <w:spacing w:after="0"/>
              <w:ind w:left="135"/>
            </w:pPr>
            <w:r>
              <w:rPr>
                <w:rFonts w:ascii="Times New Roman" w:hAnsi="Times New Roman"/>
                <w:b/>
                <w:color w:val="000000"/>
                <w:sz w:val="28"/>
              </w:rPr>
              <w:t xml:space="preserve">№ п/п </w:t>
            </w:r>
          </w:p>
          <w:p w:rsidR="00D0787D" w:rsidRDefault="00D0787D">
            <w:pPr>
              <w:spacing w:after="0"/>
              <w:ind w:left="135"/>
            </w:pPr>
          </w:p>
        </w:tc>
        <w:tc>
          <w:tcPr>
            <w:tcW w:w="2960"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Темаурока</w:t>
            </w:r>
            <w:proofErr w:type="spellEnd"/>
          </w:p>
          <w:p w:rsidR="00D0787D" w:rsidRDefault="00D0787D">
            <w:pPr>
              <w:spacing w:after="0"/>
              <w:ind w:left="135"/>
            </w:pPr>
          </w:p>
        </w:tc>
        <w:tc>
          <w:tcPr>
            <w:tcW w:w="0" w:type="auto"/>
            <w:gridSpan w:val="3"/>
            <w:tcMar>
              <w:top w:w="50" w:type="dxa"/>
              <w:left w:w="100" w:type="dxa"/>
            </w:tcMar>
            <w:vAlign w:val="center"/>
          </w:tcPr>
          <w:p w:rsidR="00D0787D" w:rsidRDefault="00451ED8">
            <w:pPr>
              <w:spacing w:after="0"/>
            </w:pPr>
            <w:proofErr w:type="spellStart"/>
            <w:r>
              <w:rPr>
                <w:rFonts w:ascii="Times New Roman" w:hAnsi="Times New Roman"/>
                <w:b/>
                <w:color w:val="000000"/>
                <w:sz w:val="28"/>
              </w:rPr>
              <w:t>Количествочасов</w:t>
            </w:r>
            <w:proofErr w:type="spellEnd"/>
          </w:p>
        </w:tc>
        <w:tc>
          <w:tcPr>
            <w:tcW w:w="1616"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Датаизучения</w:t>
            </w:r>
            <w:proofErr w:type="spellEnd"/>
          </w:p>
          <w:p w:rsidR="00D0787D" w:rsidRDefault="00D0787D">
            <w:pPr>
              <w:spacing w:after="0"/>
              <w:ind w:left="135"/>
            </w:pPr>
          </w:p>
        </w:tc>
        <w:tc>
          <w:tcPr>
            <w:tcW w:w="2783"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Электронныецифровыеобразовательныересурсы</w:t>
            </w:r>
            <w:proofErr w:type="spellEnd"/>
          </w:p>
          <w:p w:rsidR="00D0787D" w:rsidRDefault="00D0787D">
            <w:pPr>
              <w:spacing w:after="0"/>
              <w:ind w:left="135"/>
            </w:pPr>
          </w:p>
        </w:tc>
      </w:tr>
      <w:tr w:rsidR="00D0787D">
        <w:trPr>
          <w:trHeight w:val="144"/>
          <w:tblCellSpacing w:w="20" w:type="nil"/>
        </w:trPr>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c>
          <w:tcPr>
            <w:tcW w:w="1151"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Всего</w:t>
            </w:r>
            <w:proofErr w:type="spellEnd"/>
          </w:p>
          <w:p w:rsidR="00D0787D" w:rsidRDefault="00D0787D">
            <w:pPr>
              <w:spacing w:after="0"/>
              <w:ind w:left="135"/>
            </w:pPr>
          </w:p>
        </w:tc>
        <w:tc>
          <w:tcPr>
            <w:tcW w:w="214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Контрольныеработы</w:t>
            </w:r>
            <w:proofErr w:type="spellEnd"/>
          </w:p>
          <w:p w:rsidR="00D0787D" w:rsidRDefault="00D0787D">
            <w:pPr>
              <w:spacing w:after="0"/>
              <w:ind w:left="135"/>
            </w:pPr>
          </w:p>
        </w:tc>
        <w:tc>
          <w:tcPr>
            <w:tcW w:w="2287"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Практическиеработы</w:t>
            </w:r>
            <w:proofErr w:type="spellEnd"/>
          </w:p>
          <w:p w:rsidR="00D0787D" w:rsidRDefault="00D0787D">
            <w:pPr>
              <w:spacing w:after="0"/>
              <w:ind w:left="135"/>
            </w:pPr>
          </w:p>
        </w:tc>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Введение в курс литературы второй половины Х</w:t>
            </w:r>
            <w:r>
              <w:rPr>
                <w:rFonts w:ascii="Times New Roman" w:hAnsi="Times New Roman"/>
                <w:color w:val="000000"/>
                <w:sz w:val="28"/>
              </w:rPr>
              <w:t>IX</w:t>
            </w:r>
            <w:r w:rsidRPr="006A48E3">
              <w:rPr>
                <w:rFonts w:ascii="Times New Roman" w:hAnsi="Times New Roman"/>
                <w:color w:val="000000"/>
                <w:sz w:val="28"/>
                <w:lang w:val="ru-RU"/>
              </w:rPr>
              <w:t xml:space="preserve"> века. Основные этапы жизни и творчества А.Н.Островского. Идейно-художественное своеобразие драмы «Гроза»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Тематика и проблематика пьесы "Гроза"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Особенности сюжета и своеобразие конфликта пьесы "Гроза"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4</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Город Калинов и его обитатели. </w:t>
            </w:r>
            <w:proofErr w:type="spellStart"/>
            <w:r>
              <w:rPr>
                <w:rFonts w:ascii="Times New Roman" w:hAnsi="Times New Roman"/>
                <w:color w:val="000000"/>
                <w:sz w:val="28"/>
              </w:rPr>
              <w:t>ОбразКатерины</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Смысл названия и символика пьесы. Драма «Гроза» в русской критике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Развитие речи. Подготовка к домашнему сочинению по пьесе А.Н.Островского «Гроза»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Резервный урок. </w:t>
            </w:r>
            <w:r>
              <w:rPr>
                <w:rFonts w:ascii="Times New Roman" w:hAnsi="Times New Roman"/>
                <w:color w:val="000000"/>
                <w:sz w:val="28"/>
              </w:rPr>
              <w:t>C</w:t>
            </w:r>
            <w:proofErr w:type="spellStart"/>
            <w:r w:rsidRPr="006A48E3">
              <w:rPr>
                <w:rFonts w:ascii="Times New Roman" w:hAnsi="Times New Roman"/>
                <w:color w:val="000000"/>
                <w:sz w:val="28"/>
                <w:lang w:val="ru-RU"/>
              </w:rPr>
              <w:t>очинение</w:t>
            </w:r>
            <w:proofErr w:type="spellEnd"/>
            <w:r w:rsidRPr="006A48E3">
              <w:rPr>
                <w:rFonts w:ascii="Times New Roman" w:hAnsi="Times New Roman"/>
                <w:color w:val="000000"/>
                <w:sz w:val="28"/>
                <w:lang w:val="ru-RU"/>
              </w:rPr>
              <w:t xml:space="preserve"> по пьесе А.Н.Островского «Гроза»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этапы жизни и творчества И.А.Гончарова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История создания романа "Обломов". Особенности композиции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Образ главного героя. </w:t>
            </w:r>
            <w:r w:rsidRPr="006A48E3">
              <w:rPr>
                <w:rFonts w:ascii="Times New Roman" w:hAnsi="Times New Roman"/>
                <w:color w:val="000000"/>
                <w:sz w:val="28"/>
                <w:lang w:val="ru-RU"/>
              </w:rPr>
              <w:lastRenderedPageBreak/>
              <w:t xml:space="preserve">Обломов и </w:t>
            </w:r>
            <w:proofErr w:type="spellStart"/>
            <w:r w:rsidRPr="006A48E3">
              <w:rPr>
                <w:rFonts w:ascii="Times New Roman" w:hAnsi="Times New Roman"/>
                <w:color w:val="000000"/>
                <w:sz w:val="28"/>
                <w:lang w:val="ru-RU"/>
              </w:rPr>
              <w:t>Штольц</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Женские образы в романе "Обломов" и их роль в развитии сюжета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Социально-философский смысл романа "Обломов". Русская критика о романе. Понятие «обломовщина»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Развитие речи. Подготовка к домашнему сочинению по роману И.А.Гончарова «Обломов»</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этапы жизни и творчества И.С.Тургенева. Творческая история создания романа «Отцы и дети»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Сюжет и проблематика романа </w:t>
            </w:r>
            <w:r w:rsidRPr="006A48E3">
              <w:rPr>
                <w:rFonts w:ascii="Times New Roman" w:hAnsi="Times New Roman"/>
                <w:color w:val="000000"/>
                <w:sz w:val="28"/>
                <w:lang w:val="ru-RU"/>
              </w:rPr>
              <w:lastRenderedPageBreak/>
              <w:t>«Отцы и дети»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16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Образ нигилиста в романе «Отцы и дети», конфликт поколений</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Женские образы в романе «Отцы и дети»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18</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«Вечные темы» в романе «Отцы и дети». </w:t>
            </w:r>
            <w:proofErr w:type="spellStart"/>
            <w:r>
              <w:rPr>
                <w:rFonts w:ascii="Times New Roman" w:hAnsi="Times New Roman"/>
                <w:color w:val="000000"/>
                <w:sz w:val="28"/>
              </w:rPr>
              <w:t>Рольэпилога</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Авторская позиция и способы ее выражения в романе «Отцы и дети»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Полемика вокруг романа «Отцы и дети»: Д.И.Писарев, М.Антонович и </w:t>
            </w:r>
            <w:proofErr w:type="spellStart"/>
            <w:r w:rsidRPr="006A48E3">
              <w:rPr>
                <w:rFonts w:ascii="Times New Roman" w:hAnsi="Times New Roman"/>
                <w:color w:val="000000"/>
                <w:sz w:val="28"/>
                <w:lang w:val="ru-RU"/>
              </w:rPr>
              <w:t>др</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Развитие </w:t>
            </w:r>
            <w:proofErr w:type="spellStart"/>
            <w:r w:rsidRPr="006A48E3">
              <w:rPr>
                <w:rFonts w:ascii="Times New Roman" w:hAnsi="Times New Roman"/>
                <w:color w:val="000000"/>
                <w:sz w:val="28"/>
                <w:lang w:val="ru-RU"/>
              </w:rPr>
              <w:t>речи.Подготовка</w:t>
            </w:r>
            <w:proofErr w:type="spellEnd"/>
            <w:r w:rsidRPr="006A48E3">
              <w:rPr>
                <w:rFonts w:ascii="Times New Roman" w:hAnsi="Times New Roman"/>
                <w:color w:val="000000"/>
                <w:sz w:val="28"/>
                <w:lang w:val="ru-RU"/>
              </w:rPr>
              <w:t xml:space="preserve"> к домашнему сочинению по роману И.С.Тургенева «Отцы и дети»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22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этапы жизни и творчества Ф.И.Тютчева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Ф.И.Тютчев - поэт-философ</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Тема родной природы в лирике Ф.И.Тютчева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Любовная лирика Ф.И.Тютчева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Развитие речи. Анализ лирического произведения Ф.И.Тютчева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этапы жизни и творчества Н.А.Некрасова. О народных истоках мироощущения поэта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Гражданская поэзия и лирика чувств Н.А.Некрасова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29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Развитие речи. Анализ лирического произведения </w:t>
            </w:r>
            <w:r w:rsidRPr="006A48E3">
              <w:rPr>
                <w:rFonts w:ascii="Times New Roman" w:hAnsi="Times New Roman"/>
                <w:color w:val="000000"/>
                <w:sz w:val="28"/>
                <w:lang w:val="ru-RU"/>
              </w:rPr>
              <w:lastRenderedPageBreak/>
              <w:t>Н.А.Некрасова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30</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История создания поэмы Н.А.Некрасова «Кому на Руси жить хорошо». </w:t>
            </w:r>
            <w:proofErr w:type="spellStart"/>
            <w:r>
              <w:rPr>
                <w:rFonts w:ascii="Times New Roman" w:hAnsi="Times New Roman"/>
                <w:color w:val="000000"/>
                <w:sz w:val="28"/>
              </w:rPr>
              <w:t>Жанр</w:t>
            </w:r>
            <w:proofErr w:type="spellEnd"/>
            <w:r>
              <w:rPr>
                <w:rFonts w:ascii="Times New Roman" w:hAnsi="Times New Roman"/>
                <w:color w:val="000000"/>
                <w:sz w:val="28"/>
              </w:rPr>
              <w:t xml:space="preserve">, </w:t>
            </w:r>
            <w:proofErr w:type="spellStart"/>
            <w:r>
              <w:rPr>
                <w:rFonts w:ascii="Times New Roman" w:hAnsi="Times New Roman"/>
                <w:color w:val="000000"/>
                <w:sz w:val="28"/>
              </w:rPr>
              <w:t>фольклорнаяосновапроизведения</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31</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8"/>
              </w:rPr>
              <w:t>Авторскиеотступления</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Многообразие народных типов в галерее персонажей «Кому на Руси жить хорошо»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Проблемы счастья и смысла жизни в поэме «Кому на Руси жить хорошо»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Основные этапы </w:t>
            </w:r>
            <w:r w:rsidRPr="006A48E3">
              <w:rPr>
                <w:rFonts w:ascii="Times New Roman" w:hAnsi="Times New Roman"/>
                <w:color w:val="000000"/>
                <w:sz w:val="28"/>
                <w:lang w:val="ru-RU"/>
              </w:rPr>
              <w:lastRenderedPageBreak/>
              <w:t>жизни и творчества А. А.Фета. Теория «чистого искусства»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35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Человек и природа в лирике А.А.Фета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Художественное мастерство А.А.Фета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Развитие речи. Анализ лирического произведения А.А.Фета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Подготовка к контрольному сочинению по поэзии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39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Контрольное сочинение по поэзии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Основные этапы жизни и творчества </w:t>
            </w:r>
            <w:proofErr w:type="spellStart"/>
            <w:r w:rsidRPr="006A48E3">
              <w:rPr>
                <w:rFonts w:ascii="Times New Roman" w:hAnsi="Times New Roman"/>
                <w:color w:val="000000"/>
                <w:sz w:val="28"/>
                <w:lang w:val="ru-RU"/>
              </w:rPr>
              <w:t>М.Е.Салтыкова-Щедрина</w:t>
            </w:r>
            <w:proofErr w:type="spellEnd"/>
            <w:r w:rsidRPr="006A48E3">
              <w:rPr>
                <w:rFonts w:ascii="Times New Roman" w:hAnsi="Times New Roman"/>
                <w:color w:val="000000"/>
                <w:sz w:val="28"/>
                <w:lang w:val="ru-RU"/>
              </w:rPr>
              <w:t>. Мастер сатиры</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41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«История одного города» как сатирическое произведение. Глава «О </w:t>
            </w:r>
            <w:proofErr w:type="spellStart"/>
            <w:r w:rsidRPr="006A48E3">
              <w:rPr>
                <w:rFonts w:ascii="Times New Roman" w:hAnsi="Times New Roman"/>
                <w:color w:val="000000"/>
                <w:sz w:val="28"/>
                <w:lang w:val="ru-RU"/>
              </w:rPr>
              <w:t>корени</w:t>
            </w:r>
            <w:proofErr w:type="spellEnd"/>
            <w:r w:rsidRPr="006A48E3">
              <w:rPr>
                <w:rFonts w:ascii="Times New Roman" w:hAnsi="Times New Roman"/>
                <w:color w:val="000000"/>
                <w:sz w:val="28"/>
                <w:lang w:val="ru-RU"/>
              </w:rPr>
              <w:t xml:space="preserve"> происхождения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Собирательные образы градоначальников и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w:t>
            </w:r>
            <w:proofErr w:type="gramStart"/>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 xml:space="preserve">Опись градоначальникам», «Органчик», «Подтверждение покаяния» и др. </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Подготовка к презентации </w:t>
            </w:r>
            <w:proofErr w:type="spellStart"/>
            <w:r w:rsidRPr="006A48E3">
              <w:rPr>
                <w:rFonts w:ascii="Times New Roman" w:hAnsi="Times New Roman"/>
                <w:color w:val="000000"/>
                <w:sz w:val="28"/>
                <w:lang w:val="ru-RU"/>
              </w:rPr>
              <w:t>пректов</w:t>
            </w:r>
            <w:proofErr w:type="spellEnd"/>
            <w:r w:rsidRPr="006A48E3">
              <w:rPr>
                <w:rFonts w:ascii="Times New Roman" w:hAnsi="Times New Roman"/>
                <w:color w:val="000000"/>
                <w:sz w:val="28"/>
                <w:lang w:val="ru-RU"/>
              </w:rPr>
              <w:t xml:space="preserve"> по литературе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Презентация проектов по литературе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этапы жизни и творчества Ф.М. Достоевского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46</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История создания романа «Преступление и наказание». </w:t>
            </w:r>
            <w:proofErr w:type="spellStart"/>
            <w:r>
              <w:rPr>
                <w:rFonts w:ascii="Times New Roman" w:hAnsi="Times New Roman"/>
                <w:color w:val="000000"/>
                <w:sz w:val="28"/>
              </w:rPr>
              <w:t>Жанровые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композиционныеособенности</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47</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Основные сюжетные линии романа "Преступление и наказание". Преступление Раскольникова. Идея о праве сильной личности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Раскольников в системе образов. Раскольников и его «двойники»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49</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Униженные и оскорбленные в романе «Преступление и наказание». </w:t>
            </w:r>
            <w:proofErr w:type="spellStart"/>
            <w:r>
              <w:rPr>
                <w:rFonts w:ascii="Times New Roman" w:hAnsi="Times New Roman"/>
                <w:color w:val="000000"/>
                <w:sz w:val="28"/>
              </w:rPr>
              <w:t>ОбразПетербурга</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50</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Образ Сонечки Мармеладовой и проблема нравственного идеала в романе "Преступление и наказание"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51</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Библейские мотивы и образы в «Преступлении и наказании»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52</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Смысл названия романа «Преступление и наказание». </w:t>
            </w:r>
            <w:proofErr w:type="spellStart"/>
            <w:r>
              <w:rPr>
                <w:rFonts w:ascii="Times New Roman" w:hAnsi="Times New Roman"/>
                <w:color w:val="000000"/>
                <w:sz w:val="28"/>
              </w:rPr>
              <w:t>Рольфинала</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53</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Художественное мастерство писателя. Психологизм в романе «Преступление и наказание» </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54</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Историко-культурное значение романа Ф.М.Достоевского «Преступление и </w:t>
            </w:r>
            <w:r w:rsidRPr="00E957F4">
              <w:rPr>
                <w:rFonts w:ascii="Times New Roman" w:hAnsi="Times New Roman"/>
                <w:color w:val="000000"/>
                <w:sz w:val="28"/>
                <w:lang w:val="ru-RU"/>
              </w:rPr>
              <w:lastRenderedPageBreak/>
              <w:t>наказание»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55</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Подготовка к домашнему сочинению по роману «Преступление и наказание»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56</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Л.Н.Толстого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57</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История создания романа «Война и мир». </w:t>
            </w:r>
            <w:proofErr w:type="spellStart"/>
            <w:r>
              <w:rPr>
                <w:rFonts w:ascii="Times New Roman" w:hAnsi="Times New Roman"/>
                <w:color w:val="000000"/>
                <w:sz w:val="28"/>
              </w:rPr>
              <w:t>Жанровыеособенностипроизведения</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Смысл названия. Историческая основа произведения «Война и мир»</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59</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Роман-эпопея «Война и мир». Нравственные устои и жизнь дворянства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60</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«Мысль семейная» в романе "Война и </w:t>
            </w:r>
            <w:r w:rsidRPr="00E957F4">
              <w:rPr>
                <w:rFonts w:ascii="Times New Roman" w:hAnsi="Times New Roman"/>
                <w:color w:val="000000"/>
                <w:sz w:val="28"/>
                <w:lang w:val="ru-RU"/>
              </w:rPr>
              <w:lastRenderedPageBreak/>
              <w:t xml:space="preserve">мир": </w:t>
            </w:r>
            <w:proofErr w:type="spellStart"/>
            <w:r w:rsidRPr="00E957F4">
              <w:rPr>
                <w:rFonts w:ascii="Times New Roman" w:hAnsi="Times New Roman"/>
                <w:color w:val="000000"/>
                <w:sz w:val="28"/>
                <w:lang w:val="ru-RU"/>
              </w:rPr>
              <w:t>Ростовы</w:t>
            </w:r>
            <w:proofErr w:type="spellEnd"/>
            <w:r w:rsidRPr="00E957F4">
              <w:rPr>
                <w:rFonts w:ascii="Times New Roman" w:hAnsi="Times New Roman"/>
                <w:color w:val="000000"/>
                <w:sz w:val="28"/>
                <w:lang w:val="ru-RU"/>
              </w:rPr>
              <w:t xml:space="preserve"> и Болконские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61</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Нравственно-философские взгляды Л.Н.Толстого, воплощенные в женских образах романа "Война и мир"</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62</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Андрей Болконский: поиски смысла жизни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63</w:t>
            </w:r>
          </w:p>
        </w:tc>
        <w:tc>
          <w:tcPr>
            <w:tcW w:w="2960" w:type="dxa"/>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ДуховныеисканияПьераБезухова</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64</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Отечественная война 1812 года в романе "Война и мир"</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65</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Бородинское сражение как </w:t>
            </w:r>
            <w:proofErr w:type="spellStart"/>
            <w:r w:rsidRPr="00E957F4">
              <w:rPr>
                <w:rFonts w:ascii="Times New Roman" w:hAnsi="Times New Roman"/>
                <w:color w:val="000000"/>
                <w:sz w:val="28"/>
                <w:lang w:val="ru-RU"/>
              </w:rPr>
              <w:t>идейно-композициионный</w:t>
            </w:r>
            <w:proofErr w:type="spellEnd"/>
            <w:r w:rsidRPr="00E957F4">
              <w:rPr>
                <w:rFonts w:ascii="Times New Roman" w:hAnsi="Times New Roman"/>
                <w:color w:val="000000"/>
                <w:sz w:val="28"/>
                <w:lang w:val="ru-RU"/>
              </w:rPr>
              <w:t xml:space="preserve"> центр романа "Война и мир"</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66</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Образы Кутузова и Наполеона в романе "Война и мир"</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67</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«Мысль народная» в </w:t>
            </w:r>
            <w:r w:rsidRPr="00E957F4">
              <w:rPr>
                <w:rFonts w:ascii="Times New Roman" w:hAnsi="Times New Roman"/>
                <w:color w:val="000000"/>
                <w:sz w:val="28"/>
                <w:lang w:val="ru-RU"/>
              </w:rPr>
              <w:lastRenderedPageBreak/>
              <w:t>романе "Война и мир"</w:t>
            </w:r>
            <w:proofErr w:type="gramStart"/>
            <w:r w:rsidRPr="00E957F4">
              <w:rPr>
                <w:rFonts w:ascii="Times New Roman" w:hAnsi="Times New Roman"/>
                <w:color w:val="000000"/>
                <w:sz w:val="28"/>
                <w:lang w:val="ru-RU"/>
              </w:rPr>
              <w:t>.О</w:t>
            </w:r>
            <w:proofErr w:type="gramEnd"/>
            <w:r w:rsidRPr="00E957F4">
              <w:rPr>
                <w:rFonts w:ascii="Times New Roman" w:hAnsi="Times New Roman"/>
                <w:color w:val="000000"/>
                <w:sz w:val="28"/>
                <w:lang w:val="ru-RU"/>
              </w:rPr>
              <w:t>браз Платона Каратаева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68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Философия истории в романе "Война и мир": роль личности и стихийное начало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69</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Психологизм прозы Толстого: «диалектика души»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70</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Значение творчества Л.Н.Толстого в отечественной и мировой культуре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71</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Подготовка к домашнему сочинению по роману Л.Н.Толстого</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72</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Н.С.Лескова. Художественный мир произведений писателя</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73</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Изображение этапов духовного пути личности в произведениях Н.С.Лескова. Особенности </w:t>
            </w:r>
            <w:proofErr w:type="spellStart"/>
            <w:r w:rsidRPr="00E957F4">
              <w:rPr>
                <w:rFonts w:ascii="Times New Roman" w:hAnsi="Times New Roman"/>
                <w:color w:val="000000"/>
                <w:sz w:val="28"/>
                <w:lang w:val="ru-RU"/>
              </w:rPr>
              <w:t>лесковской</w:t>
            </w:r>
            <w:proofErr w:type="spellEnd"/>
            <w:r w:rsidRPr="00E957F4">
              <w:rPr>
                <w:rFonts w:ascii="Times New Roman" w:hAnsi="Times New Roman"/>
                <w:color w:val="000000"/>
                <w:sz w:val="28"/>
                <w:lang w:val="ru-RU"/>
              </w:rPr>
              <w:t xml:space="preserve"> повествовательной манеры сказа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74</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Внеклассное чтение «Любимые страницы литературы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75</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Подготовка к контрольному сочинению по прозе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76</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Контрольное сочинение по прозе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77</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жизни и творчества А.П.Чехова. </w:t>
            </w:r>
            <w:r w:rsidRPr="00E957F4">
              <w:rPr>
                <w:rFonts w:ascii="Times New Roman" w:hAnsi="Times New Roman"/>
                <w:color w:val="000000"/>
                <w:sz w:val="28"/>
                <w:lang w:val="ru-RU"/>
              </w:rPr>
              <w:lastRenderedPageBreak/>
              <w:t>Новаторство прозы писателя</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78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Идейно-художественное своеобразие рассказа «</w:t>
            </w:r>
            <w:proofErr w:type="spellStart"/>
            <w:r w:rsidRPr="00E957F4">
              <w:rPr>
                <w:rFonts w:ascii="Times New Roman" w:hAnsi="Times New Roman"/>
                <w:color w:val="000000"/>
                <w:sz w:val="28"/>
                <w:lang w:val="ru-RU"/>
              </w:rPr>
              <w:t>Ионыч</w:t>
            </w:r>
            <w:proofErr w:type="spellEnd"/>
            <w:r w:rsidRPr="00E957F4">
              <w:rPr>
                <w:rFonts w:ascii="Times New Roman" w:hAnsi="Times New Roman"/>
                <w:color w:val="000000"/>
                <w:sz w:val="28"/>
                <w:lang w:val="ru-RU"/>
              </w:rPr>
              <w:t>»</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79</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Многообразие философско-психологической проблематики в рассказах А.П. Чехова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80</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История создания, жанровые особенности пьесы «Вишневый сад». </w:t>
            </w:r>
            <w:proofErr w:type="spellStart"/>
            <w:r>
              <w:rPr>
                <w:rFonts w:ascii="Times New Roman" w:hAnsi="Times New Roman"/>
                <w:color w:val="000000"/>
                <w:sz w:val="28"/>
              </w:rPr>
              <w:t>Смыслназвания</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81</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Проблематика пьесы "Вишневый сад". Особенности </w:t>
            </w:r>
            <w:proofErr w:type="spellStart"/>
            <w:r w:rsidRPr="00E957F4">
              <w:rPr>
                <w:rFonts w:ascii="Times New Roman" w:hAnsi="Times New Roman"/>
                <w:color w:val="000000"/>
                <w:sz w:val="28"/>
                <w:lang w:val="ru-RU"/>
              </w:rPr>
              <w:t>кофликта</w:t>
            </w:r>
            <w:proofErr w:type="spellEnd"/>
            <w:r w:rsidRPr="00E957F4">
              <w:rPr>
                <w:rFonts w:ascii="Times New Roman" w:hAnsi="Times New Roman"/>
                <w:color w:val="000000"/>
                <w:sz w:val="28"/>
                <w:lang w:val="ru-RU"/>
              </w:rPr>
              <w:t xml:space="preserve"> и системы образов. </w:t>
            </w:r>
            <w:proofErr w:type="spellStart"/>
            <w:r>
              <w:rPr>
                <w:rFonts w:ascii="Times New Roman" w:hAnsi="Times New Roman"/>
                <w:color w:val="000000"/>
                <w:sz w:val="28"/>
              </w:rPr>
              <w:t>Разрушение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дворянскогогнезда</w:t>
            </w:r>
            <w:proofErr w:type="spellEnd"/>
            <w:r>
              <w:rPr>
                <w:rFonts w:ascii="Times New Roman" w:hAnsi="Times New Roman"/>
                <w:color w:val="000000"/>
                <w:sz w:val="28"/>
              </w:rPr>
              <w:t>»</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82</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Раневская и Гаев как герои уходящего в прошлое усадебного </w:t>
            </w:r>
            <w:r w:rsidRPr="00E957F4">
              <w:rPr>
                <w:rFonts w:ascii="Times New Roman" w:hAnsi="Times New Roman"/>
                <w:color w:val="000000"/>
                <w:sz w:val="28"/>
                <w:lang w:val="ru-RU"/>
              </w:rPr>
              <w:lastRenderedPageBreak/>
              <w:t>быта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83</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Настоящее и будущее в пьесе "Вишневый сад": образы Лопахина, Пети и Ани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84</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Художественное мастерство, новаторство Чехова-драматурга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85</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Значение творческого наследия Чехова для отечественной и мировой литературы и театра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86</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Подготовка к домашнему сочинению по творчеству А.П.Чехова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87</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Презентация проектов по литературе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88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Поэзия народов России. Страницы </w:t>
            </w:r>
            <w:r w:rsidRPr="00E957F4">
              <w:rPr>
                <w:rFonts w:ascii="Times New Roman" w:hAnsi="Times New Roman"/>
                <w:color w:val="000000"/>
                <w:sz w:val="28"/>
                <w:lang w:val="ru-RU"/>
              </w:rPr>
              <w:lastRenderedPageBreak/>
              <w:t>жизни поэта (по выбору, например, Г.Тукая, К.Хетагурова и др.) и особенности его лирики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89</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Резервный урок. Анализ лирического произведения из поэзии народов России (по выбору)</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90</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Жизнь и творчество писателя (Ч.Диккенс, Г.Флобера и др.). История создания, сюжет и композиция произведения</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91</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Ч.Диккенс. Роман "Большие надежды". </w:t>
            </w:r>
            <w:proofErr w:type="spellStart"/>
            <w:r>
              <w:rPr>
                <w:rFonts w:ascii="Times New Roman" w:hAnsi="Times New Roman"/>
                <w:color w:val="000000"/>
                <w:sz w:val="28"/>
              </w:rPr>
              <w:t>Тематика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проблематика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Системаобразов</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92</w:t>
            </w:r>
          </w:p>
        </w:tc>
        <w:tc>
          <w:tcPr>
            <w:tcW w:w="2960"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Резервный урок. Г. Флобер "Мадам </w:t>
            </w:r>
            <w:proofErr w:type="spellStart"/>
            <w:r w:rsidRPr="00E957F4">
              <w:rPr>
                <w:rFonts w:ascii="Times New Roman" w:hAnsi="Times New Roman"/>
                <w:color w:val="000000"/>
                <w:sz w:val="28"/>
                <w:lang w:val="ru-RU"/>
              </w:rPr>
              <w:t>Бовари</w:t>
            </w:r>
            <w:proofErr w:type="spellEnd"/>
            <w:r w:rsidRPr="00E957F4">
              <w:rPr>
                <w:rFonts w:ascii="Times New Roman" w:hAnsi="Times New Roman"/>
                <w:color w:val="000000"/>
                <w:sz w:val="28"/>
                <w:lang w:val="ru-RU"/>
              </w:rPr>
              <w:t xml:space="preserve">". </w:t>
            </w:r>
            <w:proofErr w:type="spellStart"/>
            <w:r>
              <w:rPr>
                <w:rFonts w:ascii="Times New Roman" w:hAnsi="Times New Roman"/>
                <w:color w:val="000000"/>
                <w:sz w:val="28"/>
              </w:rPr>
              <w:t>Художественноемасте</w:t>
            </w:r>
            <w:r>
              <w:rPr>
                <w:rFonts w:ascii="Times New Roman" w:hAnsi="Times New Roman"/>
                <w:color w:val="000000"/>
                <w:sz w:val="28"/>
              </w:rPr>
              <w:lastRenderedPageBreak/>
              <w:t>рствописателя</w:t>
            </w:r>
            <w:proofErr w:type="spell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93</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Письменный ответ на проблемный вопрос</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94</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Страницы жизни поэта (А. Рембо, Ш. </w:t>
            </w:r>
            <w:proofErr w:type="spellStart"/>
            <w:r w:rsidRPr="00E957F4">
              <w:rPr>
                <w:rFonts w:ascii="Times New Roman" w:hAnsi="Times New Roman"/>
                <w:color w:val="000000"/>
                <w:sz w:val="28"/>
                <w:lang w:val="ru-RU"/>
              </w:rPr>
              <w:t>Бодлера</w:t>
            </w:r>
            <w:proofErr w:type="spellEnd"/>
            <w:r w:rsidRPr="00E957F4">
              <w:rPr>
                <w:rFonts w:ascii="Times New Roman" w:hAnsi="Times New Roman"/>
                <w:color w:val="000000"/>
                <w:sz w:val="28"/>
                <w:lang w:val="ru-RU"/>
              </w:rPr>
              <w:t xml:space="preserve"> и др.</w:t>
            </w:r>
            <w:proofErr w:type="gramStart"/>
            <w:r w:rsidRPr="00E957F4">
              <w:rPr>
                <w:rFonts w:ascii="Times New Roman" w:hAnsi="Times New Roman"/>
                <w:color w:val="000000"/>
                <w:sz w:val="28"/>
                <w:lang w:val="ru-RU"/>
              </w:rPr>
              <w:t xml:space="preserve"> )</w:t>
            </w:r>
            <w:proofErr w:type="gramEnd"/>
            <w:r w:rsidRPr="00E957F4">
              <w:rPr>
                <w:rFonts w:ascii="Times New Roman" w:hAnsi="Times New Roman"/>
                <w:color w:val="000000"/>
                <w:sz w:val="28"/>
                <w:lang w:val="ru-RU"/>
              </w:rPr>
              <w:t>, особенности его лирики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95</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Резервный урок. Символические образы в стихотворениях, особенности поэтического языка (на выбор А. Рембо, Ш. </w:t>
            </w:r>
            <w:proofErr w:type="spellStart"/>
            <w:r w:rsidRPr="00E957F4">
              <w:rPr>
                <w:rFonts w:ascii="Times New Roman" w:hAnsi="Times New Roman"/>
                <w:color w:val="000000"/>
                <w:sz w:val="28"/>
                <w:lang w:val="ru-RU"/>
              </w:rPr>
              <w:t>Бодлера</w:t>
            </w:r>
            <w:proofErr w:type="spellEnd"/>
            <w:r w:rsidRPr="00E957F4">
              <w:rPr>
                <w:rFonts w:ascii="Times New Roman" w:hAnsi="Times New Roman"/>
                <w:color w:val="000000"/>
                <w:sz w:val="28"/>
                <w:lang w:val="ru-RU"/>
              </w:rPr>
              <w:t xml:space="preserve"> и др.</w:t>
            </w:r>
            <w:proofErr w:type="gramStart"/>
            <w:r w:rsidRPr="00E957F4">
              <w:rPr>
                <w:rFonts w:ascii="Times New Roman" w:hAnsi="Times New Roman"/>
                <w:color w:val="000000"/>
                <w:sz w:val="28"/>
                <w:lang w:val="ru-RU"/>
              </w:rPr>
              <w:t xml:space="preserve"> )</w:t>
            </w:r>
            <w:proofErr w:type="gramEnd"/>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96</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Жизнь и творчество драматурга (Г. </w:t>
            </w:r>
            <w:proofErr w:type="spellStart"/>
            <w:r w:rsidRPr="00E957F4">
              <w:rPr>
                <w:rFonts w:ascii="Times New Roman" w:hAnsi="Times New Roman"/>
                <w:color w:val="000000"/>
                <w:sz w:val="28"/>
                <w:lang w:val="ru-RU"/>
              </w:rPr>
              <w:t>Гауптман</w:t>
            </w:r>
            <w:proofErr w:type="spellEnd"/>
            <w:r w:rsidRPr="00E957F4">
              <w:rPr>
                <w:rFonts w:ascii="Times New Roman" w:hAnsi="Times New Roman"/>
                <w:color w:val="000000"/>
                <w:sz w:val="28"/>
                <w:lang w:val="ru-RU"/>
              </w:rPr>
              <w:t>, Г. Ибсен и др.</w:t>
            </w:r>
            <w:proofErr w:type="gramStart"/>
            <w:r w:rsidRPr="00E957F4">
              <w:rPr>
                <w:rFonts w:ascii="Times New Roman" w:hAnsi="Times New Roman"/>
                <w:color w:val="000000"/>
                <w:sz w:val="28"/>
                <w:lang w:val="ru-RU"/>
              </w:rPr>
              <w:t xml:space="preserve"> )</w:t>
            </w:r>
            <w:proofErr w:type="gramEnd"/>
            <w:r w:rsidRPr="00E957F4">
              <w:rPr>
                <w:rFonts w:ascii="Times New Roman" w:hAnsi="Times New Roman"/>
                <w:color w:val="000000"/>
                <w:sz w:val="28"/>
                <w:lang w:val="ru-RU"/>
              </w:rPr>
              <w:t>. История создания, сюжет и конфликт в произведении</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97</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Резервный урок. Г. </w:t>
            </w:r>
            <w:r w:rsidRPr="00E957F4">
              <w:rPr>
                <w:rFonts w:ascii="Times New Roman" w:hAnsi="Times New Roman"/>
                <w:color w:val="000000"/>
                <w:sz w:val="28"/>
                <w:lang w:val="ru-RU"/>
              </w:rPr>
              <w:lastRenderedPageBreak/>
              <w:t>Ибсен «Кукольный дом». Проблематика пьесы. Система образов. Новаторство драматурга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98</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99</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Резервный урок. Обобщение пройденного материала по литературе второй половины </w:t>
            </w:r>
            <w:r>
              <w:rPr>
                <w:rFonts w:ascii="Times New Roman" w:hAnsi="Times New Roman"/>
                <w:color w:val="000000"/>
                <w:sz w:val="28"/>
              </w:rPr>
              <w:t>XIX</w:t>
            </w:r>
            <w:r w:rsidRPr="00E957F4">
              <w:rPr>
                <w:rFonts w:ascii="Times New Roman" w:hAnsi="Times New Roman"/>
                <w:color w:val="000000"/>
                <w:sz w:val="28"/>
                <w:lang w:val="ru-RU"/>
              </w:rPr>
              <w:t xml:space="preserve">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100</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Внеклассное чтение «В мире современной литературы»</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t>101</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Резервный урок. Подготовка к презентации проекта по зарубежной литературе начала </w:t>
            </w:r>
            <w:r w:rsidRPr="00E957F4">
              <w:rPr>
                <w:rFonts w:ascii="Times New Roman" w:hAnsi="Times New Roman"/>
                <w:color w:val="000000"/>
                <w:sz w:val="28"/>
                <w:lang w:val="ru-RU"/>
              </w:rPr>
              <w:lastRenderedPageBreak/>
              <w:t>Х</w:t>
            </w:r>
            <w:r>
              <w:rPr>
                <w:rFonts w:ascii="Times New Roman" w:hAnsi="Times New Roman"/>
                <w:color w:val="000000"/>
                <w:sz w:val="28"/>
              </w:rPr>
              <w:t>I</w:t>
            </w:r>
            <w:r w:rsidRPr="00E957F4">
              <w:rPr>
                <w:rFonts w:ascii="Times New Roman" w:hAnsi="Times New Roman"/>
                <w:color w:val="000000"/>
                <w:sz w:val="28"/>
                <w:lang w:val="ru-RU"/>
              </w:rPr>
              <w:t>Х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655" w:type="dxa"/>
            <w:tcMar>
              <w:top w:w="50" w:type="dxa"/>
              <w:left w:w="100" w:type="dxa"/>
            </w:tcMar>
            <w:vAlign w:val="center"/>
          </w:tcPr>
          <w:p w:rsidR="00D0787D" w:rsidRDefault="00451ED8">
            <w:pPr>
              <w:spacing w:after="0"/>
            </w:pPr>
            <w:r>
              <w:rPr>
                <w:rFonts w:ascii="Times New Roman" w:hAnsi="Times New Roman"/>
                <w:color w:val="000000"/>
                <w:sz w:val="28"/>
              </w:rPr>
              <w:lastRenderedPageBreak/>
              <w:t>102</w:t>
            </w:r>
          </w:p>
        </w:tc>
        <w:tc>
          <w:tcPr>
            <w:tcW w:w="2960"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Презентация проекта зарубежной литературе Х</w:t>
            </w:r>
            <w:r>
              <w:rPr>
                <w:rFonts w:ascii="Times New Roman" w:hAnsi="Times New Roman"/>
                <w:color w:val="000000"/>
                <w:sz w:val="28"/>
              </w:rPr>
              <w:t>I</w:t>
            </w:r>
            <w:r w:rsidRPr="00E957F4">
              <w:rPr>
                <w:rFonts w:ascii="Times New Roman" w:hAnsi="Times New Roman"/>
                <w:color w:val="000000"/>
                <w:sz w:val="28"/>
                <w:lang w:val="ru-RU"/>
              </w:rPr>
              <w:t>Х века</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42" w:type="dxa"/>
            <w:tcMar>
              <w:top w:w="50" w:type="dxa"/>
              <w:left w:w="100" w:type="dxa"/>
            </w:tcMar>
            <w:vAlign w:val="center"/>
          </w:tcPr>
          <w:p w:rsidR="00D0787D" w:rsidRDefault="00D0787D">
            <w:pPr>
              <w:spacing w:after="0"/>
              <w:ind w:left="135"/>
              <w:jc w:val="center"/>
            </w:pPr>
          </w:p>
        </w:tc>
        <w:tc>
          <w:tcPr>
            <w:tcW w:w="2287" w:type="dxa"/>
            <w:tcMar>
              <w:top w:w="50" w:type="dxa"/>
              <w:left w:w="100" w:type="dxa"/>
            </w:tcMar>
            <w:vAlign w:val="center"/>
          </w:tcPr>
          <w:p w:rsidR="00D0787D" w:rsidRDefault="00D0787D">
            <w:pPr>
              <w:spacing w:after="0"/>
              <w:ind w:left="135"/>
              <w:jc w:val="center"/>
            </w:pPr>
          </w:p>
        </w:tc>
        <w:tc>
          <w:tcPr>
            <w:tcW w:w="1616" w:type="dxa"/>
            <w:tcMar>
              <w:top w:w="50" w:type="dxa"/>
              <w:left w:w="100" w:type="dxa"/>
            </w:tcMar>
            <w:vAlign w:val="center"/>
          </w:tcPr>
          <w:p w:rsidR="00D0787D" w:rsidRDefault="00D0787D">
            <w:pPr>
              <w:spacing w:after="0"/>
              <w:ind w:left="135"/>
            </w:pPr>
          </w:p>
        </w:tc>
        <w:tc>
          <w:tcPr>
            <w:tcW w:w="2783"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ОБЩЕЕ КОЛИЧЕСТВО ЧАСОВ ПО ПРОГРАММЕ</w:t>
            </w:r>
          </w:p>
        </w:tc>
        <w:tc>
          <w:tcPr>
            <w:tcW w:w="1151"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102 </w:t>
            </w:r>
          </w:p>
        </w:tc>
        <w:tc>
          <w:tcPr>
            <w:tcW w:w="214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2287"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D0787D" w:rsidRDefault="00D0787D"/>
        </w:tc>
      </w:tr>
    </w:tbl>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489"/>
        <w:gridCol w:w="714"/>
        <w:gridCol w:w="1907"/>
        <w:gridCol w:w="1956"/>
        <w:gridCol w:w="1365"/>
        <w:gridCol w:w="4077"/>
      </w:tblGrid>
      <w:tr w:rsidR="00D0787D">
        <w:trPr>
          <w:trHeight w:val="144"/>
          <w:tblCellSpacing w:w="20" w:type="nil"/>
        </w:trPr>
        <w:tc>
          <w:tcPr>
            <w:tcW w:w="653" w:type="dxa"/>
            <w:vMerge w:val="restart"/>
            <w:tcMar>
              <w:top w:w="50" w:type="dxa"/>
              <w:left w:w="100" w:type="dxa"/>
            </w:tcMar>
            <w:vAlign w:val="center"/>
          </w:tcPr>
          <w:p w:rsidR="00D0787D" w:rsidRDefault="00451ED8">
            <w:pPr>
              <w:spacing w:after="0"/>
              <w:ind w:left="135"/>
            </w:pPr>
            <w:r>
              <w:rPr>
                <w:rFonts w:ascii="Times New Roman" w:hAnsi="Times New Roman"/>
                <w:b/>
                <w:color w:val="000000"/>
                <w:sz w:val="28"/>
              </w:rPr>
              <w:t xml:space="preserve">№ п/п </w:t>
            </w:r>
          </w:p>
          <w:p w:rsidR="00D0787D" w:rsidRDefault="00D0787D">
            <w:pPr>
              <w:spacing w:after="0"/>
              <w:ind w:left="135"/>
            </w:pPr>
          </w:p>
        </w:tc>
        <w:tc>
          <w:tcPr>
            <w:tcW w:w="2987"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Темаурока</w:t>
            </w:r>
            <w:proofErr w:type="spellEnd"/>
          </w:p>
          <w:p w:rsidR="00D0787D" w:rsidRDefault="00D0787D">
            <w:pPr>
              <w:spacing w:after="0"/>
              <w:ind w:left="135"/>
            </w:pPr>
          </w:p>
        </w:tc>
        <w:tc>
          <w:tcPr>
            <w:tcW w:w="0" w:type="auto"/>
            <w:gridSpan w:val="3"/>
            <w:tcMar>
              <w:top w:w="50" w:type="dxa"/>
              <w:left w:w="100" w:type="dxa"/>
            </w:tcMar>
            <w:vAlign w:val="center"/>
          </w:tcPr>
          <w:p w:rsidR="00D0787D" w:rsidRDefault="00451ED8">
            <w:pPr>
              <w:spacing w:after="0"/>
            </w:pPr>
            <w:proofErr w:type="spellStart"/>
            <w:r>
              <w:rPr>
                <w:rFonts w:ascii="Times New Roman" w:hAnsi="Times New Roman"/>
                <w:b/>
                <w:color w:val="000000"/>
                <w:sz w:val="28"/>
              </w:rPr>
              <w:t>Количествочасов</w:t>
            </w:r>
            <w:proofErr w:type="spellEnd"/>
          </w:p>
        </w:tc>
        <w:tc>
          <w:tcPr>
            <w:tcW w:w="1612"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Датаизучения</w:t>
            </w:r>
            <w:proofErr w:type="spellEnd"/>
          </w:p>
          <w:p w:rsidR="00D0787D" w:rsidRDefault="00D0787D">
            <w:pPr>
              <w:spacing w:after="0"/>
              <w:ind w:left="135"/>
            </w:pPr>
          </w:p>
        </w:tc>
        <w:tc>
          <w:tcPr>
            <w:tcW w:w="2777"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Электронныецифровыеобразовательныересурсы</w:t>
            </w:r>
            <w:proofErr w:type="spellEnd"/>
          </w:p>
          <w:p w:rsidR="00D0787D" w:rsidRDefault="00D0787D">
            <w:pPr>
              <w:spacing w:after="0"/>
              <w:ind w:left="135"/>
            </w:pPr>
          </w:p>
        </w:tc>
      </w:tr>
      <w:tr w:rsidR="00D0787D">
        <w:trPr>
          <w:trHeight w:val="144"/>
          <w:tblCellSpacing w:w="20" w:type="nil"/>
        </w:trPr>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c>
          <w:tcPr>
            <w:tcW w:w="1146"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Всего</w:t>
            </w:r>
            <w:proofErr w:type="spellEnd"/>
          </w:p>
          <w:p w:rsidR="00D0787D" w:rsidRDefault="00D0787D">
            <w:pPr>
              <w:spacing w:after="0"/>
              <w:ind w:left="135"/>
            </w:pPr>
          </w:p>
        </w:tc>
        <w:tc>
          <w:tcPr>
            <w:tcW w:w="2137"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Контрольныеработы</w:t>
            </w:r>
            <w:proofErr w:type="spellEnd"/>
          </w:p>
          <w:p w:rsidR="00D0787D" w:rsidRDefault="00D0787D">
            <w:pPr>
              <w:spacing w:after="0"/>
              <w:ind w:left="135"/>
            </w:pPr>
          </w:p>
        </w:tc>
        <w:tc>
          <w:tcPr>
            <w:tcW w:w="228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Практическиеработы</w:t>
            </w:r>
            <w:proofErr w:type="spellEnd"/>
          </w:p>
          <w:p w:rsidR="00D0787D" w:rsidRDefault="00D0787D">
            <w:pPr>
              <w:spacing w:after="0"/>
              <w:ind w:left="135"/>
            </w:pPr>
          </w:p>
        </w:tc>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Введение в курс русской литературы ХХ века. Основные этапы жизни и творчества А.И.Куприна. Проблематика рассказов писателя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Своеобразие сюжета повести А.И. Куприна "Олеся". </w:t>
            </w:r>
            <w:proofErr w:type="spellStart"/>
            <w:r>
              <w:rPr>
                <w:rFonts w:ascii="Times New Roman" w:hAnsi="Times New Roman"/>
                <w:color w:val="000000"/>
                <w:sz w:val="28"/>
              </w:rPr>
              <w:t>Художественноемастерствописателя</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Л.Н.Андреева. На перепутьях реализма и модернизма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Проблематика рассказа Л.Н.Андреева «Большой шлем». </w:t>
            </w:r>
            <w:proofErr w:type="spellStart"/>
            <w:r>
              <w:rPr>
                <w:rFonts w:ascii="Times New Roman" w:hAnsi="Times New Roman"/>
                <w:color w:val="000000"/>
                <w:sz w:val="28"/>
              </w:rPr>
              <w:lastRenderedPageBreak/>
              <w:t>Трагическоемироощущениеавтора</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М.Горького. Романтический пафос и суровая правда рассказов писателя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Социально-философская драма «На дне». История создания, смысл названия произведения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Тематика, проблематика, система образов драмы «На дне»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«Три правды» в пьесе "На дне" и их трагическое столкновение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Новаторство Горького- драматурга. Сценическая судьба пьесы "На дне"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Подготовка к домашнему сочинению по пьесе М.Горького «На дне»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11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Резервный урок. Сочинению по пьесе М.Горького «На дне»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Серебряный век русской </w:t>
            </w:r>
            <w:proofErr w:type="spellStart"/>
            <w:r w:rsidRPr="00E957F4">
              <w:rPr>
                <w:rFonts w:ascii="Times New Roman" w:hAnsi="Times New Roman"/>
                <w:color w:val="000000"/>
                <w:sz w:val="28"/>
                <w:lang w:val="ru-RU"/>
              </w:rPr>
              <w:t>литературы.Эстетические</w:t>
            </w:r>
            <w:proofErr w:type="spellEnd"/>
            <w:r w:rsidRPr="00E957F4">
              <w:rPr>
                <w:rFonts w:ascii="Times New Roman" w:hAnsi="Times New Roman"/>
                <w:color w:val="000000"/>
                <w:sz w:val="28"/>
                <w:lang w:val="ru-RU"/>
              </w:rPr>
              <w:t xml:space="preserve"> программы модернистских объединений</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13</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8"/>
              </w:rPr>
              <w:t>Основныетемы</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мотивылирикипоэта</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14</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Анализ лирического произведения поэтов Серебряного века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И.А.Бунина. Темы и мотивы рассказов писателя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16</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Тема любви в </w:t>
            </w:r>
            <w:r w:rsidRPr="00E957F4">
              <w:rPr>
                <w:rFonts w:ascii="Times New Roman" w:hAnsi="Times New Roman"/>
                <w:color w:val="000000"/>
                <w:sz w:val="28"/>
                <w:lang w:val="ru-RU"/>
              </w:rPr>
              <w:lastRenderedPageBreak/>
              <w:t xml:space="preserve">произведениях И.А.Бунина («Антоновские яблоки», «Чистый понедельник»). </w:t>
            </w:r>
            <w:proofErr w:type="spellStart"/>
            <w:r>
              <w:rPr>
                <w:rFonts w:ascii="Times New Roman" w:hAnsi="Times New Roman"/>
                <w:color w:val="000000"/>
                <w:sz w:val="28"/>
              </w:rPr>
              <w:t>ОбразРодины</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17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Социально-философская проблематика рассказов И.А.Бунина («Господин из Сан-Франциско»)</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А.А.Блока. Поэт и символизм. Разнообразие мотивов лирики. Образ Прекрасной Дамы в поэзии</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Образ «страшного мира» в лирике </w:t>
            </w:r>
            <w:proofErr w:type="spellStart"/>
            <w:r w:rsidRPr="00E957F4">
              <w:rPr>
                <w:rFonts w:ascii="Times New Roman" w:hAnsi="Times New Roman"/>
                <w:color w:val="000000"/>
                <w:sz w:val="28"/>
                <w:lang w:val="ru-RU"/>
              </w:rPr>
              <w:t>А.А.Блока.Тема</w:t>
            </w:r>
            <w:proofErr w:type="spellEnd"/>
            <w:r w:rsidRPr="00E957F4">
              <w:rPr>
                <w:rFonts w:ascii="Times New Roman" w:hAnsi="Times New Roman"/>
                <w:color w:val="000000"/>
                <w:sz w:val="28"/>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w:t>
            </w:r>
            <w:r w:rsidRPr="00E957F4">
              <w:rPr>
                <w:rFonts w:ascii="Times New Roman" w:hAnsi="Times New Roman"/>
                <w:color w:val="000000"/>
                <w:sz w:val="28"/>
                <w:lang w:val="ru-RU"/>
              </w:rPr>
              <w:lastRenderedPageBreak/>
              <w:t>цикла «На поле Куликовом»), «На железной дороге», «О доблестях, о подвигах, о славе...», «О, весна, без конца и без краю…», «О, я хочу безумно жить…»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20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Поэт и революция. Поэма А.А.Блока «Двенадцать»: история создания, многоплановость, сложность художественного мира поэмы</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21</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Герои поэмы "Двенадцать", сюжет, композиция, многозначность финала. </w:t>
            </w:r>
            <w:proofErr w:type="spellStart"/>
            <w:r>
              <w:rPr>
                <w:rFonts w:ascii="Times New Roman" w:hAnsi="Times New Roman"/>
                <w:color w:val="000000"/>
                <w:sz w:val="28"/>
              </w:rPr>
              <w:t>Художественноесвоеобразиеязыкапоэмы</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Подготовка к презентации проекта по литературе начала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23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Презентация проекта по литературе начала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24</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8"/>
              </w:rPr>
              <w:t>Лирическийгеройраннихпроизведенийпоэта</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Поэт и революция. Сатира в стихотворениях Маяковского («Прозаседавшиеся»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Своеобразие любовной лирики Маяковского («Послушайте!», «</w:t>
            </w:r>
            <w:proofErr w:type="spellStart"/>
            <w:r w:rsidRPr="00E957F4">
              <w:rPr>
                <w:rFonts w:ascii="Times New Roman" w:hAnsi="Times New Roman"/>
                <w:color w:val="000000"/>
                <w:sz w:val="28"/>
                <w:lang w:val="ru-RU"/>
              </w:rPr>
              <w:t>Лиличка</w:t>
            </w:r>
            <w:proofErr w:type="spellEnd"/>
            <w:r w:rsidRPr="00E957F4">
              <w:rPr>
                <w:rFonts w:ascii="Times New Roman" w:hAnsi="Times New Roman"/>
                <w:color w:val="000000"/>
                <w:sz w:val="28"/>
                <w:lang w:val="ru-RU"/>
              </w:rPr>
              <w:t>!»</w:t>
            </w:r>
            <w:proofErr w:type="gramStart"/>
            <w:r w:rsidRPr="00E957F4">
              <w:rPr>
                <w:rFonts w:ascii="Times New Roman" w:hAnsi="Times New Roman"/>
                <w:color w:val="000000"/>
                <w:sz w:val="28"/>
                <w:lang w:val="ru-RU"/>
              </w:rPr>
              <w:t>,«</w:t>
            </w:r>
            <w:proofErr w:type="gramEnd"/>
            <w:r w:rsidRPr="00E957F4">
              <w:rPr>
                <w:rFonts w:ascii="Times New Roman" w:hAnsi="Times New Roman"/>
                <w:color w:val="000000"/>
                <w:sz w:val="28"/>
                <w:lang w:val="ru-RU"/>
              </w:rPr>
              <w:t>Письмо Татьяне Яковлевой»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Художественный мир поэмы В.В.Маяковского «Облако в штанах»</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28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жизни и </w:t>
            </w:r>
            <w:r w:rsidRPr="00E957F4">
              <w:rPr>
                <w:rFonts w:ascii="Times New Roman" w:hAnsi="Times New Roman"/>
                <w:color w:val="000000"/>
                <w:sz w:val="28"/>
                <w:lang w:val="ru-RU"/>
              </w:rPr>
              <w:lastRenderedPageBreak/>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29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30</w:t>
            </w:r>
          </w:p>
        </w:tc>
        <w:tc>
          <w:tcPr>
            <w:tcW w:w="2987" w:type="dxa"/>
            <w:tcMar>
              <w:top w:w="50" w:type="dxa"/>
              <w:left w:w="100" w:type="dxa"/>
            </w:tcMar>
            <w:vAlign w:val="center"/>
          </w:tcPr>
          <w:p w:rsidR="00D0787D" w:rsidRPr="00E957F4" w:rsidRDefault="00451ED8">
            <w:pPr>
              <w:spacing w:after="0"/>
              <w:ind w:left="135"/>
              <w:rPr>
                <w:lang w:val="ru-RU"/>
              </w:rPr>
            </w:pPr>
            <w:proofErr w:type="spellStart"/>
            <w:r w:rsidRPr="00E957F4">
              <w:rPr>
                <w:rFonts w:ascii="Times New Roman" w:hAnsi="Times New Roman"/>
                <w:color w:val="000000"/>
                <w:sz w:val="28"/>
                <w:lang w:val="ru-RU"/>
              </w:rPr>
              <w:t>Своебразие</w:t>
            </w:r>
            <w:proofErr w:type="spellEnd"/>
            <w:r w:rsidRPr="00E957F4">
              <w:rPr>
                <w:rFonts w:ascii="Times New Roman" w:hAnsi="Times New Roman"/>
                <w:color w:val="000000"/>
                <w:sz w:val="28"/>
                <w:lang w:val="ru-RU"/>
              </w:rPr>
              <w:t xml:space="preserve"> любовной лирики С.А.Есенина («Шаганэ ты моя, Шаганэ…»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Развитие речи. </w:t>
            </w:r>
            <w:r w:rsidRPr="00E957F4">
              <w:rPr>
                <w:rFonts w:ascii="Times New Roman" w:hAnsi="Times New Roman"/>
                <w:color w:val="000000"/>
                <w:sz w:val="28"/>
                <w:lang w:val="ru-RU"/>
              </w:rPr>
              <w:lastRenderedPageBreak/>
              <w:t>Подготовка к домашнему сочинению по лирике А.А.Блока, В.В.Маяковского, С.А.Есенина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32</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8"/>
              </w:rPr>
              <w:t>Гомер</w:t>
            </w:r>
            <w:proofErr w:type="spellEnd"/>
            <w:r>
              <w:rPr>
                <w:rFonts w:ascii="Times New Roman" w:hAnsi="Times New Roman"/>
                <w:color w:val="000000"/>
                <w:sz w:val="28"/>
              </w:rPr>
              <w:t xml:space="preserve">. </w:t>
            </w:r>
            <w:proofErr w:type="spellStart"/>
            <w:r>
              <w:rPr>
                <w:rFonts w:ascii="Times New Roman" w:hAnsi="Times New Roman"/>
                <w:color w:val="000000"/>
                <w:sz w:val="28"/>
              </w:rPr>
              <w:t>Тугиепаруса</w:t>
            </w:r>
            <w:proofErr w:type="spellEnd"/>
            <w:r>
              <w:rPr>
                <w:rFonts w:ascii="Times New Roman" w:hAnsi="Times New Roman"/>
                <w:color w:val="000000"/>
                <w:sz w:val="28"/>
              </w:rPr>
              <w:t>…», «</w:t>
            </w:r>
            <w:proofErr w:type="spellStart"/>
            <w:r>
              <w:rPr>
                <w:rFonts w:ascii="Times New Roman" w:hAnsi="Times New Roman"/>
                <w:color w:val="000000"/>
                <w:sz w:val="28"/>
              </w:rPr>
              <w:t>Загремучуюдоблестьгрядущихвеков</w:t>
            </w:r>
            <w:proofErr w:type="spellEnd"/>
            <w:r>
              <w:rPr>
                <w:rFonts w:ascii="Times New Roman" w:hAnsi="Times New Roman"/>
                <w:color w:val="000000"/>
                <w:sz w:val="28"/>
              </w:rPr>
              <w:t>…»)</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34</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Страницы жизни и </w:t>
            </w:r>
            <w:r w:rsidRPr="00E957F4">
              <w:rPr>
                <w:rFonts w:ascii="Times New Roman" w:hAnsi="Times New Roman"/>
                <w:color w:val="000000"/>
                <w:sz w:val="28"/>
                <w:lang w:val="ru-RU"/>
              </w:rPr>
              <w:lastRenderedPageBreak/>
              <w:t>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35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E957F4">
              <w:rPr>
                <w:rFonts w:ascii="Times New Roman" w:hAnsi="Times New Roman"/>
                <w:color w:val="000000"/>
                <w:sz w:val="28"/>
                <w:lang w:val="ru-RU"/>
              </w:rPr>
              <w:t xml:space="preserve"> )</w:t>
            </w:r>
            <w:proofErr w:type="gram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жизни и творчества А.А.Ахматовой. </w:t>
            </w:r>
            <w:r w:rsidRPr="00E957F4">
              <w:rPr>
                <w:rFonts w:ascii="Times New Roman" w:hAnsi="Times New Roman"/>
                <w:color w:val="000000"/>
                <w:sz w:val="28"/>
                <w:lang w:val="ru-RU"/>
              </w:rPr>
              <w:lastRenderedPageBreak/>
              <w:t xml:space="preserve">Многообразие </w:t>
            </w:r>
            <w:proofErr w:type="spellStart"/>
            <w:r w:rsidRPr="00E957F4">
              <w:rPr>
                <w:rFonts w:ascii="Times New Roman" w:hAnsi="Times New Roman"/>
                <w:color w:val="000000"/>
                <w:sz w:val="28"/>
                <w:lang w:val="ru-RU"/>
              </w:rPr>
              <w:t>таматики</w:t>
            </w:r>
            <w:proofErr w:type="spellEnd"/>
            <w:r w:rsidRPr="00E957F4">
              <w:rPr>
                <w:rFonts w:ascii="Times New Roman" w:hAnsi="Times New Roman"/>
                <w:color w:val="000000"/>
                <w:sz w:val="28"/>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37</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Гражданский пафос лирики </w:t>
            </w:r>
            <w:proofErr w:type="spellStart"/>
            <w:r w:rsidRPr="00E957F4">
              <w:rPr>
                <w:rFonts w:ascii="Times New Roman" w:hAnsi="Times New Roman"/>
                <w:color w:val="000000"/>
                <w:sz w:val="28"/>
                <w:lang w:val="ru-RU"/>
              </w:rPr>
              <w:t>Ахматовой.Тема</w:t>
            </w:r>
            <w:proofErr w:type="spellEnd"/>
            <w:r w:rsidRPr="00E957F4">
              <w:rPr>
                <w:rFonts w:ascii="Times New Roman" w:hAnsi="Times New Roman"/>
                <w:color w:val="000000"/>
                <w:sz w:val="28"/>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8"/>
              </w:rPr>
              <w:t>Онзвалутешно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История создания поэмы А.А.Ахматовой «Реквием». Трагедия народа и поэта. Смысл названия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39</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Широта эпического </w:t>
            </w:r>
            <w:r w:rsidRPr="00E957F4">
              <w:rPr>
                <w:rFonts w:ascii="Times New Roman" w:hAnsi="Times New Roman"/>
                <w:color w:val="000000"/>
                <w:sz w:val="28"/>
                <w:lang w:val="ru-RU"/>
              </w:rPr>
              <w:lastRenderedPageBreak/>
              <w:t xml:space="preserve">обобщения в поэме «Реквием». </w:t>
            </w:r>
            <w:proofErr w:type="spellStart"/>
            <w:r>
              <w:rPr>
                <w:rFonts w:ascii="Times New Roman" w:hAnsi="Times New Roman"/>
                <w:color w:val="000000"/>
                <w:sz w:val="28"/>
              </w:rPr>
              <w:t>Художественноесвоеобразиепроизведения</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40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Подготовка к контрольному сочинению по литературе первой половины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Контрольное сочинению по литературе первой половины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Образ Павки Корчагина как символ мужества, героизма и силы духа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44</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Основные этапы жизни и творчества М.А.Шолохова. История создания шолоховского </w:t>
            </w:r>
            <w:r w:rsidRPr="00E957F4">
              <w:rPr>
                <w:rFonts w:ascii="Times New Roman" w:hAnsi="Times New Roman"/>
                <w:color w:val="000000"/>
                <w:sz w:val="28"/>
                <w:lang w:val="ru-RU"/>
              </w:rPr>
              <w:lastRenderedPageBreak/>
              <w:t xml:space="preserve">эпоса. </w:t>
            </w:r>
            <w:proofErr w:type="spellStart"/>
            <w:r>
              <w:rPr>
                <w:rFonts w:ascii="Times New Roman" w:hAnsi="Times New Roman"/>
                <w:color w:val="000000"/>
                <w:sz w:val="28"/>
              </w:rPr>
              <w:t>Особенностижанра</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45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Роман-эпопея «Тихий Дон». Система образов. Тема семьи. Нравственные ценности казачества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Роман-эпопея «Тихий Дон». Трагедия целого народа и судьба одного </w:t>
            </w:r>
            <w:proofErr w:type="spellStart"/>
            <w:r w:rsidRPr="00E957F4">
              <w:rPr>
                <w:rFonts w:ascii="Times New Roman" w:hAnsi="Times New Roman"/>
                <w:color w:val="000000"/>
                <w:sz w:val="28"/>
                <w:lang w:val="ru-RU"/>
              </w:rPr>
              <w:t>человека.Проблема</w:t>
            </w:r>
            <w:proofErr w:type="spellEnd"/>
            <w:r w:rsidRPr="00E957F4">
              <w:rPr>
                <w:rFonts w:ascii="Times New Roman" w:hAnsi="Times New Roman"/>
                <w:color w:val="000000"/>
                <w:sz w:val="28"/>
                <w:lang w:val="ru-RU"/>
              </w:rPr>
              <w:t xml:space="preserve"> гуманизма в эпопее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Женские судьбы в романе «Тихий Дон». Роль пейзажа в </w:t>
            </w:r>
            <w:proofErr w:type="spellStart"/>
            <w:r w:rsidRPr="00E957F4">
              <w:rPr>
                <w:rFonts w:ascii="Times New Roman" w:hAnsi="Times New Roman"/>
                <w:color w:val="000000"/>
                <w:sz w:val="28"/>
                <w:lang w:val="ru-RU"/>
              </w:rPr>
              <w:t>произведении.Традиции</w:t>
            </w:r>
            <w:proofErr w:type="spellEnd"/>
            <w:r w:rsidRPr="00E957F4">
              <w:rPr>
                <w:rFonts w:ascii="Times New Roman" w:hAnsi="Times New Roman"/>
                <w:color w:val="000000"/>
                <w:sz w:val="28"/>
                <w:lang w:val="ru-RU"/>
              </w:rPr>
              <w:t xml:space="preserve"> Л. Н. Толстого в прозе М. А. Шолохова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Анализ эпизода романа-эпопеи М.Шолохова «Тихий Дон»</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49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жизни и творчества М.А.Булгакова. История создания произведения </w:t>
            </w:r>
            <w:r w:rsidRPr="00E957F4">
              <w:rPr>
                <w:rFonts w:ascii="Times New Roman" w:hAnsi="Times New Roman"/>
                <w:color w:val="000000"/>
                <w:sz w:val="28"/>
                <w:lang w:val="ru-RU"/>
              </w:rPr>
              <w:lastRenderedPageBreak/>
              <w:t>«Белая гвардия», «Мастер и Маргарита» (один роман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50</w:t>
            </w:r>
          </w:p>
        </w:tc>
        <w:tc>
          <w:tcPr>
            <w:tcW w:w="2987" w:type="dxa"/>
            <w:tcMar>
              <w:top w:w="50" w:type="dxa"/>
              <w:left w:w="100" w:type="dxa"/>
            </w:tcMar>
            <w:vAlign w:val="center"/>
          </w:tcPr>
          <w:p w:rsidR="00D0787D" w:rsidRPr="0071318A" w:rsidRDefault="00451ED8">
            <w:pPr>
              <w:spacing w:after="0"/>
              <w:ind w:left="135"/>
              <w:rPr>
                <w:lang w:val="ru-RU"/>
              </w:rPr>
            </w:pPr>
            <w:r w:rsidRPr="00E957F4">
              <w:rPr>
                <w:rFonts w:ascii="Times New Roman" w:hAnsi="Times New Roman"/>
                <w:color w:val="000000"/>
                <w:sz w:val="28"/>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957F4">
              <w:rPr>
                <w:rFonts w:ascii="Times New Roman" w:hAnsi="Times New Roman"/>
                <w:color w:val="000000"/>
                <w:sz w:val="28"/>
                <w:lang w:val="ru-RU"/>
              </w:rPr>
              <w:t xml:space="preserve"> .</w:t>
            </w:r>
            <w:proofErr w:type="spellStart"/>
            <w:proofErr w:type="gramEnd"/>
            <w:r w:rsidRPr="0071318A">
              <w:rPr>
                <w:rFonts w:ascii="Times New Roman" w:hAnsi="Times New Roman"/>
                <w:color w:val="000000"/>
                <w:sz w:val="28"/>
                <w:lang w:val="ru-RU"/>
              </w:rPr>
              <w:t>Системаобразов</w:t>
            </w:r>
            <w:proofErr w:type="spellEnd"/>
          </w:p>
        </w:tc>
        <w:tc>
          <w:tcPr>
            <w:tcW w:w="1146" w:type="dxa"/>
            <w:tcMar>
              <w:top w:w="50" w:type="dxa"/>
              <w:left w:w="100" w:type="dxa"/>
            </w:tcMar>
            <w:vAlign w:val="center"/>
          </w:tcPr>
          <w:p w:rsidR="00D0787D" w:rsidRDefault="00451ED8">
            <w:pPr>
              <w:spacing w:after="0"/>
              <w:ind w:left="135"/>
              <w:jc w:val="center"/>
            </w:pPr>
            <w:r w:rsidRPr="0071318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Проблема выбора нравственной и гражданской позиции в романе «Белая гвардия», «Мастер и Маргарита» (один роман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Эпическая широта изображенной панорамы и лиризм размышлений </w:t>
            </w:r>
            <w:proofErr w:type="spellStart"/>
            <w:r w:rsidRPr="00E957F4">
              <w:rPr>
                <w:rFonts w:ascii="Times New Roman" w:hAnsi="Times New Roman"/>
                <w:color w:val="000000"/>
                <w:sz w:val="28"/>
                <w:lang w:val="ru-RU"/>
              </w:rPr>
              <w:t>повествователя.Смысл</w:t>
            </w:r>
            <w:proofErr w:type="spellEnd"/>
            <w:r w:rsidRPr="00E957F4">
              <w:rPr>
                <w:rFonts w:ascii="Times New Roman" w:hAnsi="Times New Roman"/>
                <w:color w:val="000000"/>
                <w:sz w:val="28"/>
                <w:lang w:val="ru-RU"/>
              </w:rPr>
              <w:t xml:space="preserve"> финала романа «Белая гвардия», «Мастер и Маргарита» (один роман </w:t>
            </w:r>
            <w:r w:rsidRPr="00E957F4">
              <w:rPr>
                <w:rFonts w:ascii="Times New Roman" w:hAnsi="Times New Roman"/>
                <w:color w:val="000000"/>
                <w:sz w:val="28"/>
                <w:lang w:val="ru-RU"/>
              </w:rPr>
              <w:lastRenderedPageBreak/>
              <w:t>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53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Развитие речи. Подготовка к домашнему сочинению на литературную тему по творчеству </w:t>
            </w:r>
            <w:proofErr w:type="spellStart"/>
            <w:r w:rsidRPr="00E957F4">
              <w:rPr>
                <w:rFonts w:ascii="Times New Roman" w:hAnsi="Times New Roman"/>
                <w:color w:val="000000"/>
                <w:sz w:val="28"/>
                <w:lang w:val="ru-RU"/>
              </w:rPr>
              <w:t>М.А.Шолоховаи</w:t>
            </w:r>
            <w:proofErr w:type="spellEnd"/>
            <w:r w:rsidRPr="00E957F4">
              <w:rPr>
                <w:rFonts w:ascii="Times New Roman" w:hAnsi="Times New Roman"/>
                <w:color w:val="000000"/>
                <w:sz w:val="28"/>
                <w:lang w:val="ru-RU"/>
              </w:rPr>
              <w:t xml:space="preserve"> М.А.Булгакова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54</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8"/>
              </w:rPr>
              <w:t>Особыйтипплатоновскогогероя</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55</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8"/>
              </w:rPr>
              <w:t>Самобытностьязыка</w:t>
            </w:r>
            <w:proofErr w:type="spellEnd"/>
            <w:r>
              <w:rPr>
                <w:rFonts w:ascii="Times New Roman" w:hAnsi="Times New Roman"/>
                <w:color w:val="000000"/>
                <w:sz w:val="28"/>
              </w:rPr>
              <w:t xml:space="preserve"> и </w:t>
            </w:r>
            <w:proofErr w:type="spellStart"/>
            <w:r>
              <w:rPr>
                <w:rFonts w:ascii="Times New Roman" w:hAnsi="Times New Roman"/>
                <w:color w:val="000000"/>
                <w:sz w:val="28"/>
              </w:rPr>
              <w:t>стиляписателя</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56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Страницы жизни и творчества А.Т.Твардовского. Тематика и </w:t>
            </w:r>
            <w:proofErr w:type="spellStart"/>
            <w:r w:rsidRPr="00E957F4">
              <w:rPr>
                <w:rFonts w:ascii="Times New Roman" w:hAnsi="Times New Roman"/>
                <w:color w:val="000000"/>
                <w:sz w:val="28"/>
                <w:lang w:val="ru-RU"/>
              </w:rPr>
              <w:t>пробематика</w:t>
            </w:r>
            <w:proofErr w:type="spellEnd"/>
            <w:r w:rsidRPr="00E957F4">
              <w:rPr>
                <w:rFonts w:ascii="Times New Roman" w:hAnsi="Times New Roman"/>
                <w:color w:val="000000"/>
                <w:sz w:val="28"/>
                <w:lang w:val="ru-RU"/>
              </w:rPr>
              <w:t xml:space="preserve"> произведений автора (не менее трёх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Тема памяти. Доверительность и </w:t>
            </w:r>
            <w:proofErr w:type="spellStart"/>
            <w:r w:rsidRPr="00E957F4">
              <w:rPr>
                <w:rFonts w:ascii="Times New Roman" w:hAnsi="Times New Roman"/>
                <w:color w:val="000000"/>
                <w:sz w:val="28"/>
                <w:lang w:val="ru-RU"/>
              </w:rPr>
              <w:t>исповедальность</w:t>
            </w:r>
            <w:proofErr w:type="spellEnd"/>
            <w:r w:rsidRPr="00E957F4">
              <w:rPr>
                <w:rFonts w:ascii="Times New Roman" w:hAnsi="Times New Roman"/>
                <w:color w:val="000000"/>
                <w:sz w:val="28"/>
                <w:lang w:val="ru-RU"/>
              </w:rPr>
              <w:t xml:space="preserve"> лирической интонации Твардовского («Дробится рваный цоколь монумента...»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59</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Тема Великой Отечественной войны в прозе (обзор). </w:t>
            </w:r>
            <w:proofErr w:type="spellStart"/>
            <w:r>
              <w:rPr>
                <w:rFonts w:ascii="Times New Roman" w:hAnsi="Times New Roman"/>
                <w:color w:val="000000"/>
                <w:sz w:val="28"/>
              </w:rPr>
              <w:lastRenderedPageBreak/>
              <w:t>Человекнавойне</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60</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8"/>
              </w:rPr>
              <w:t>Своеобразие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лейтенантской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прозы</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Героизм и мужество защитников Отечества. Традиции реалистической прозы о войне в русской литературе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62</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8"/>
              </w:rPr>
              <w:t>Жизненнаяправда</w:t>
            </w:r>
            <w:proofErr w:type="spellEnd"/>
            <w:r>
              <w:rPr>
                <w:rFonts w:ascii="Times New Roman" w:hAnsi="Times New Roman"/>
                <w:color w:val="000000"/>
                <w:sz w:val="28"/>
              </w:rPr>
              <w:t xml:space="preserve"> и </w:t>
            </w:r>
            <w:proofErr w:type="spellStart"/>
            <w:r>
              <w:rPr>
                <w:rFonts w:ascii="Times New Roman" w:hAnsi="Times New Roman"/>
                <w:color w:val="000000"/>
                <w:sz w:val="28"/>
              </w:rPr>
              <w:t>художественныйвымысел</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63</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Система образов в романе «Молодая гвардия». </w:t>
            </w:r>
            <w:proofErr w:type="spellStart"/>
            <w:r>
              <w:rPr>
                <w:rFonts w:ascii="Times New Roman" w:hAnsi="Times New Roman"/>
                <w:color w:val="000000"/>
                <w:sz w:val="28"/>
              </w:rPr>
              <w:t>Героизм</w:t>
            </w:r>
            <w:proofErr w:type="spellEnd"/>
            <w:r>
              <w:rPr>
                <w:rFonts w:ascii="Times New Roman" w:hAnsi="Times New Roman"/>
                <w:color w:val="000000"/>
                <w:sz w:val="28"/>
              </w:rPr>
              <w:t xml:space="preserve"> и </w:t>
            </w:r>
            <w:proofErr w:type="spellStart"/>
            <w:r>
              <w:rPr>
                <w:rFonts w:ascii="Times New Roman" w:hAnsi="Times New Roman"/>
                <w:color w:val="000000"/>
                <w:sz w:val="28"/>
              </w:rPr>
              <w:t>мужествомолодогвардейцев</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64</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В.О.Богомолов "В августе сорок четвертого". </w:t>
            </w:r>
            <w:r w:rsidRPr="00E957F4">
              <w:rPr>
                <w:rFonts w:ascii="Times New Roman" w:hAnsi="Times New Roman"/>
                <w:color w:val="000000"/>
                <w:sz w:val="28"/>
                <w:lang w:val="ru-RU"/>
              </w:rPr>
              <w:lastRenderedPageBreak/>
              <w:t>Мужество и героизм защитников Родины</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65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Страницы жизни и </w:t>
            </w:r>
            <w:proofErr w:type="spellStart"/>
            <w:r w:rsidRPr="00E957F4">
              <w:rPr>
                <w:rFonts w:ascii="Times New Roman" w:hAnsi="Times New Roman"/>
                <w:color w:val="000000"/>
                <w:sz w:val="28"/>
                <w:lang w:val="ru-RU"/>
              </w:rPr>
              <w:t>творчеста</w:t>
            </w:r>
            <w:proofErr w:type="spellEnd"/>
            <w:r w:rsidRPr="00E957F4">
              <w:rPr>
                <w:rFonts w:ascii="Times New Roman" w:hAnsi="Times New Roman"/>
                <w:color w:val="000000"/>
                <w:sz w:val="28"/>
                <w:lang w:val="ru-RU"/>
              </w:rPr>
              <w:t xml:space="preserve"> поэта (Ю. В. </w:t>
            </w:r>
            <w:proofErr w:type="spellStart"/>
            <w:r w:rsidRPr="00E957F4">
              <w:rPr>
                <w:rFonts w:ascii="Times New Roman" w:hAnsi="Times New Roman"/>
                <w:color w:val="000000"/>
                <w:sz w:val="28"/>
                <w:lang w:val="ru-RU"/>
              </w:rPr>
              <w:t>Друниной</w:t>
            </w:r>
            <w:proofErr w:type="spellEnd"/>
            <w:r w:rsidRPr="00E957F4">
              <w:rPr>
                <w:rFonts w:ascii="Times New Roman" w:hAnsi="Times New Roman"/>
                <w:color w:val="000000"/>
                <w:sz w:val="28"/>
                <w:lang w:val="ru-RU"/>
              </w:rPr>
              <w:t xml:space="preserve">, М. В. Исаковского, Ю. Д. </w:t>
            </w:r>
            <w:proofErr w:type="spellStart"/>
            <w:r w:rsidRPr="00E957F4">
              <w:rPr>
                <w:rFonts w:ascii="Times New Roman" w:hAnsi="Times New Roman"/>
                <w:color w:val="000000"/>
                <w:sz w:val="28"/>
                <w:lang w:val="ru-RU"/>
              </w:rPr>
              <w:t>Левитанского</w:t>
            </w:r>
            <w:proofErr w:type="spellEnd"/>
            <w:r w:rsidRPr="00E957F4">
              <w:rPr>
                <w:rFonts w:ascii="Times New Roman" w:hAnsi="Times New Roman"/>
                <w:color w:val="000000"/>
                <w:sz w:val="28"/>
                <w:lang w:val="ru-RU"/>
              </w:rPr>
              <w:t xml:space="preserve"> и др.). Проблема исторической памяти в лирических произведениях о Великой Отечественной войне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E957F4">
              <w:rPr>
                <w:rFonts w:ascii="Times New Roman" w:hAnsi="Times New Roman"/>
                <w:color w:val="000000"/>
                <w:sz w:val="28"/>
                <w:lang w:val="ru-RU"/>
              </w:rPr>
              <w:t xml:space="preserve"> )</w:t>
            </w:r>
            <w:proofErr w:type="gram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Развитие речи. Анализ лирического произведения о Великой Отечественной войне (по выбору)</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68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69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Внеклассное чтение. «Страницы, опаленные войной» по произведениям о Великой Отечественной войне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Подготовка к контрольному сочинению по произведениям о Великой Отечественной войне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Контрольное сочинение по произведениям о Великой Отечественной войне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и жизни и творчества Б.Л.Пастернака. Тематика </w:t>
            </w:r>
            <w:r w:rsidRPr="00E957F4">
              <w:rPr>
                <w:rFonts w:ascii="Times New Roman" w:hAnsi="Times New Roman"/>
                <w:color w:val="000000"/>
                <w:sz w:val="28"/>
                <w:lang w:val="ru-RU"/>
              </w:rPr>
              <w:lastRenderedPageBreak/>
              <w:t>и проблематика лирики поэта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73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 поэта и поэзии. Любовная лирика Б.Л.Пастернака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74</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 человека и природы. Философская глубина лирики Пастернака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Основные этапы жизни и творчества А.И.Солженицына. </w:t>
            </w:r>
            <w:proofErr w:type="spellStart"/>
            <w:r w:rsidRPr="00E957F4">
              <w:rPr>
                <w:rFonts w:ascii="Times New Roman" w:hAnsi="Times New Roman"/>
                <w:color w:val="000000"/>
                <w:sz w:val="28"/>
                <w:lang w:val="ru-RU"/>
              </w:rPr>
              <w:t>Автобиографизм</w:t>
            </w:r>
            <w:proofErr w:type="spellEnd"/>
            <w:r w:rsidRPr="00E957F4">
              <w:rPr>
                <w:rFonts w:ascii="Times New Roman" w:hAnsi="Times New Roman"/>
                <w:color w:val="000000"/>
                <w:sz w:val="28"/>
                <w:lang w:val="ru-RU"/>
              </w:rPr>
              <w:t xml:space="preserve"> прозы писателя. Своеобразие раскрытия «лагерной» темы. Рассказ </w:t>
            </w:r>
            <w:proofErr w:type="spellStart"/>
            <w:r w:rsidRPr="00E957F4">
              <w:rPr>
                <w:rFonts w:ascii="Times New Roman" w:hAnsi="Times New Roman"/>
                <w:color w:val="000000"/>
                <w:sz w:val="28"/>
                <w:lang w:val="ru-RU"/>
              </w:rPr>
              <w:t>Соженицына</w:t>
            </w:r>
            <w:proofErr w:type="spellEnd"/>
            <w:r w:rsidRPr="00E957F4">
              <w:rPr>
                <w:rFonts w:ascii="Times New Roman" w:hAnsi="Times New Roman"/>
                <w:color w:val="000000"/>
                <w:sz w:val="28"/>
                <w:lang w:val="ru-RU"/>
              </w:rPr>
              <w:t xml:space="preserve"> «Один день Ивана Денисовича», творческая судьба произведения</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76</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Человек и история страны в контексте трагической эпохи в книге писателя «Архипелаг ГУЛАГ»</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Презентация проекта по литературе второй </w:t>
            </w:r>
            <w:r w:rsidRPr="00E957F4">
              <w:rPr>
                <w:rFonts w:ascii="Times New Roman" w:hAnsi="Times New Roman"/>
                <w:color w:val="000000"/>
                <w:sz w:val="28"/>
                <w:lang w:val="ru-RU"/>
              </w:rPr>
              <w:lastRenderedPageBreak/>
              <w:t>половины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78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79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Нравственные искания героев рассказов В.М.Шукшина. Своеобразие «чудаковатых» персонажей </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Страницы жизни и творчества В. Г.Распутина. Изображение патриархальной русской деревни</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Тема памяти и преемственности </w:t>
            </w:r>
            <w:r w:rsidRPr="00E957F4">
              <w:rPr>
                <w:rFonts w:ascii="Times New Roman" w:hAnsi="Times New Roman"/>
                <w:color w:val="000000"/>
                <w:sz w:val="28"/>
                <w:lang w:val="ru-RU"/>
              </w:rPr>
              <w:lastRenderedPageBreak/>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E957F4">
              <w:rPr>
                <w:rFonts w:ascii="Times New Roman" w:hAnsi="Times New Roman"/>
                <w:color w:val="000000"/>
                <w:sz w:val="28"/>
                <w:lang w:val="ru-RU"/>
              </w:rPr>
              <w:t xml:space="preserve"> )</w:t>
            </w:r>
            <w:proofErr w:type="gram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82</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8"/>
              </w:rPr>
              <w:t xml:space="preserve">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83</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E957F4">
              <w:rPr>
                <w:rFonts w:ascii="Times New Roman" w:hAnsi="Times New Roman"/>
                <w:color w:val="000000"/>
                <w:sz w:val="28"/>
                <w:lang w:val="ru-RU"/>
              </w:rPr>
              <w:lastRenderedPageBreak/>
              <w:t>отчизны...» и др.</w:t>
            </w:r>
            <w:proofErr w:type="gramStart"/>
            <w:r w:rsidRPr="00E957F4">
              <w:rPr>
                <w:rFonts w:ascii="Times New Roman" w:hAnsi="Times New Roman"/>
                <w:color w:val="000000"/>
                <w:sz w:val="28"/>
                <w:lang w:val="ru-RU"/>
              </w:rPr>
              <w:t xml:space="preserve"> )</w:t>
            </w:r>
            <w:proofErr w:type="gram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84</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E957F4">
              <w:rPr>
                <w:rFonts w:ascii="Times New Roman" w:hAnsi="Times New Roman"/>
                <w:color w:val="000000"/>
                <w:sz w:val="28"/>
                <w:lang w:val="ru-RU"/>
              </w:rPr>
              <w:t xml:space="preserve"> ,</w:t>
            </w:r>
            <w:proofErr w:type="gramEnd"/>
            <w:r w:rsidRPr="00E957F4">
              <w:rPr>
                <w:rFonts w:ascii="Times New Roman" w:hAnsi="Times New Roman"/>
                <w:color w:val="000000"/>
                <w:sz w:val="28"/>
                <w:lang w:val="ru-RU"/>
              </w:rPr>
              <w:t xml:space="preserve"> «На столетие Анны Ахматовой», «Рождественский романс», «Я входил вместо дикого зверя в клетку…» и др. )</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85</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Тема памяти. Философские мотивы в лирике Бродского</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86</w:t>
            </w:r>
          </w:p>
        </w:tc>
        <w:tc>
          <w:tcPr>
            <w:tcW w:w="2987" w:type="dxa"/>
            <w:tcMar>
              <w:top w:w="50" w:type="dxa"/>
              <w:left w:w="100" w:type="dxa"/>
            </w:tcMar>
            <w:vAlign w:val="center"/>
          </w:tcPr>
          <w:p w:rsidR="00D0787D" w:rsidRPr="00E957F4" w:rsidRDefault="00451ED8">
            <w:pPr>
              <w:spacing w:after="0"/>
              <w:ind w:left="135"/>
              <w:rPr>
                <w:lang w:val="ru-RU"/>
              </w:rPr>
            </w:pPr>
            <w:proofErr w:type="spellStart"/>
            <w:r w:rsidRPr="00E957F4">
              <w:rPr>
                <w:rFonts w:ascii="Times New Roman" w:hAnsi="Times New Roman"/>
                <w:color w:val="000000"/>
                <w:sz w:val="28"/>
                <w:lang w:val="ru-RU"/>
              </w:rPr>
              <w:t>Своебразие</w:t>
            </w:r>
            <w:proofErr w:type="spellEnd"/>
            <w:r w:rsidRPr="00E957F4">
              <w:rPr>
                <w:rFonts w:ascii="Times New Roman" w:hAnsi="Times New Roman"/>
                <w:color w:val="000000"/>
                <w:sz w:val="28"/>
                <w:lang w:val="ru-RU"/>
              </w:rPr>
              <w:t xml:space="preserve"> поэтического мышления и языка поэта Бродского</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87</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Развитие речи. Анализ </w:t>
            </w:r>
            <w:r w:rsidRPr="00E957F4">
              <w:rPr>
                <w:rFonts w:ascii="Times New Roman" w:hAnsi="Times New Roman"/>
                <w:color w:val="000000"/>
                <w:sz w:val="28"/>
                <w:lang w:val="ru-RU"/>
              </w:rPr>
              <w:lastRenderedPageBreak/>
              <w:t xml:space="preserve">лирического </w:t>
            </w:r>
            <w:proofErr w:type="spellStart"/>
            <w:r w:rsidRPr="00E957F4">
              <w:rPr>
                <w:rFonts w:ascii="Times New Roman" w:hAnsi="Times New Roman"/>
                <w:color w:val="000000"/>
                <w:sz w:val="28"/>
                <w:lang w:val="ru-RU"/>
              </w:rPr>
              <w:t>прозведения</w:t>
            </w:r>
            <w:proofErr w:type="spellEnd"/>
            <w:r w:rsidRPr="00E957F4">
              <w:rPr>
                <w:rFonts w:ascii="Times New Roman" w:hAnsi="Times New Roman"/>
                <w:color w:val="000000"/>
                <w:sz w:val="28"/>
                <w:lang w:val="ru-RU"/>
              </w:rPr>
              <w:t xml:space="preserve"> второй половины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88</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957F4">
              <w:rPr>
                <w:rFonts w:ascii="Times New Roman" w:hAnsi="Times New Roman"/>
                <w:color w:val="000000"/>
                <w:sz w:val="28"/>
                <w:lang w:val="ru-RU"/>
              </w:rPr>
              <w:t>Бобришныйугор</w:t>
            </w:r>
            <w:proofErr w:type="spellEnd"/>
            <w:r w:rsidRPr="00E957F4">
              <w:rPr>
                <w:rFonts w:ascii="Times New Roman" w:hAnsi="Times New Roman"/>
                <w:color w:val="000000"/>
                <w:sz w:val="28"/>
                <w:lang w:val="ru-RU"/>
              </w:rPr>
              <w:t>»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89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Нравственные искания героев произведений писателей второй </w:t>
            </w:r>
            <w:r w:rsidRPr="00E957F4">
              <w:rPr>
                <w:rFonts w:ascii="Times New Roman" w:hAnsi="Times New Roman"/>
                <w:color w:val="000000"/>
                <w:sz w:val="28"/>
                <w:lang w:val="ru-RU"/>
              </w:rPr>
              <w:lastRenderedPageBreak/>
              <w:t>половины ХХ - начала ХХ</w:t>
            </w:r>
            <w:r>
              <w:rPr>
                <w:rFonts w:ascii="Times New Roman" w:hAnsi="Times New Roman"/>
                <w:color w:val="000000"/>
                <w:sz w:val="28"/>
              </w:rPr>
              <w:t>I</w:t>
            </w:r>
            <w:r w:rsidRPr="00E957F4">
              <w:rPr>
                <w:rFonts w:ascii="Times New Roman" w:hAnsi="Times New Roman"/>
                <w:color w:val="000000"/>
                <w:sz w:val="28"/>
                <w:lang w:val="ru-RU"/>
              </w:rPr>
              <w:t xml:space="preserve">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90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Разнообразие повествовательных форм в изображении автором (на выбор Ф. А. Абрамов, Ч. Т. Айтматов, В. И. Белов, Г. Н. </w:t>
            </w:r>
            <w:proofErr w:type="spellStart"/>
            <w:r w:rsidRPr="00E957F4">
              <w:rPr>
                <w:rFonts w:ascii="Times New Roman" w:hAnsi="Times New Roman"/>
                <w:color w:val="000000"/>
                <w:sz w:val="28"/>
                <w:lang w:val="ru-RU"/>
              </w:rPr>
              <w:t>Владимов</w:t>
            </w:r>
            <w:proofErr w:type="spellEnd"/>
            <w:r w:rsidRPr="00E957F4">
              <w:rPr>
                <w:rFonts w:ascii="Times New Roman" w:hAnsi="Times New Roman"/>
                <w:color w:val="000000"/>
                <w:sz w:val="28"/>
                <w:lang w:val="ru-RU"/>
              </w:rPr>
              <w:t>, Ф. А. Искандер и др.) жизни современного общества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Страницы жизни и творчества поэта (на выбор Б. А. Ахмадулиной, А. А. Вознесенского, В. С. Высоцкого, Е. А. Евтушенко и др.)</w:t>
            </w:r>
            <w:proofErr w:type="gramStart"/>
            <w:r w:rsidRPr="00E957F4">
              <w:rPr>
                <w:rFonts w:ascii="Times New Roman" w:hAnsi="Times New Roman"/>
                <w:color w:val="000000"/>
                <w:sz w:val="28"/>
                <w:lang w:val="ru-RU"/>
              </w:rPr>
              <w:t>.Т</w:t>
            </w:r>
            <w:proofErr w:type="gramEnd"/>
            <w:r w:rsidRPr="00E957F4">
              <w:rPr>
                <w:rFonts w:ascii="Times New Roman" w:hAnsi="Times New Roman"/>
                <w:color w:val="000000"/>
                <w:sz w:val="28"/>
                <w:lang w:val="ru-RU"/>
              </w:rPr>
              <w:t>ематика и проблематика лирики поэта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Художественные приемы и особенности поэтического языка автора (на выбор Б. А. Ахмадулиной, А. А. </w:t>
            </w:r>
            <w:r w:rsidRPr="00E957F4">
              <w:rPr>
                <w:rFonts w:ascii="Times New Roman" w:hAnsi="Times New Roman"/>
                <w:color w:val="000000"/>
                <w:sz w:val="28"/>
                <w:lang w:val="ru-RU"/>
              </w:rPr>
              <w:lastRenderedPageBreak/>
              <w:t>Вознесенского, В. С. Высоцкого, Е. А. Евтушенко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93</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Особенности драматургии второй половины ХХ - начала ХХ</w:t>
            </w:r>
            <w:r>
              <w:rPr>
                <w:rFonts w:ascii="Times New Roman" w:hAnsi="Times New Roman"/>
                <w:color w:val="000000"/>
                <w:sz w:val="28"/>
              </w:rPr>
              <w:t>I</w:t>
            </w:r>
            <w:r w:rsidRPr="00E957F4">
              <w:rPr>
                <w:rFonts w:ascii="Times New Roman" w:hAnsi="Times New Roman"/>
                <w:color w:val="000000"/>
                <w:sz w:val="28"/>
                <w:lang w:val="ru-RU"/>
              </w:rPr>
              <w:t xml:space="preserve"> веков. </w:t>
            </w:r>
            <w:proofErr w:type="spellStart"/>
            <w:r>
              <w:rPr>
                <w:rFonts w:ascii="Times New Roman" w:hAnsi="Times New Roman"/>
                <w:color w:val="000000"/>
                <w:sz w:val="28"/>
              </w:rPr>
              <w:t>Основныетемы</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проблемы</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94</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E957F4">
              <w:rPr>
                <w:rFonts w:ascii="Times New Roman" w:hAnsi="Times New Roman"/>
                <w:color w:val="000000"/>
                <w:sz w:val="28"/>
                <w:lang w:val="ru-RU"/>
              </w:rPr>
              <w:t>Рытхэу</w:t>
            </w:r>
            <w:proofErr w:type="spellEnd"/>
            <w:r w:rsidRPr="00E957F4">
              <w:rPr>
                <w:rFonts w:ascii="Times New Roman" w:hAnsi="Times New Roman"/>
                <w:color w:val="000000"/>
                <w:sz w:val="28"/>
                <w:lang w:val="ru-RU"/>
              </w:rPr>
              <w:t xml:space="preserve"> «Хранитель огня»; повесть Ю. </w:t>
            </w:r>
            <w:proofErr w:type="spellStart"/>
            <w:r w:rsidRPr="00E957F4">
              <w:rPr>
                <w:rFonts w:ascii="Times New Roman" w:hAnsi="Times New Roman"/>
                <w:color w:val="000000"/>
                <w:sz w:val="28"/>
                <w:lang w:val="ru-RU"/>
              </w:rPr>
              <w:t>Шесталова</w:t>
            </w:r>
            <w:proofErr w:type="spellEnd"/>
            <w:r w:rsidRPr="00E957F4">
              <w:rPr>
                <w:rFonts w:ascii="Times New Roman" w:hAnsi="Times New Roman"/>
                <w:color w:val="000000"/>
                <w:sz w:val="28"/>
                <w:lang w:val="ru-RU"/>
              </w:rPr>
              <w:t xml:space="preserve"> «Синий ветер </w:t>
            </w:r>
            <w:proofErr w:type="spellStart"/>
            <w:r w:rsidRPr="00E957F4">
              <w:rPr>
                <w:rFonts w:ascii="Times New Roman" w:hAnsi="Times New Roman"/>
                <w:color w:val="000000"/>
                <w:sz w:val="28"/>
                <w:lang w:val="ru-RU"/>
              </w:rPr>
              <w:t>каслания</w:t>
            </w:r>
            <w:proofErr w:type="spellEnd"/>
            <w:r w:rsidRPr="00E957F4">
              <w:rPr>
                <w:rFonts w:ascii="Times New Roman" w:hAnsi="Times New Roman"/>
                <w:color w:val="000000"/>
                <w:sz w:val="28"/>
                <w:lang w:val="ru-RU"/>
              </w:rPr>
              <w:t xml:space="preserve">» и др.). </w:t>
            </w:r>
            <w:proofErr w:type="spellStart"/>
            <w:r>
              <w:rPr>
                <w:rFonts w:ascii="Times New Roman" w:hAnsi="Times New Roman"/>
                <w:color w:val="000000"/>
                <w:sz w:val="28"/>
              </w:rPr>
              <w:t>Художественноепроизведение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историко-культурномконтексте</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95</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Литература народов России: страницы жизни и творчества поэта (на </w:t>
            </w:r>
            <w:r w:rsidRPr="00E957F4">
              <w:rPr>
                <w:rFonts w:ascii="Times New Roman" w:hAnsi="Times New Roman"/>
                <w:color w:val="000000"/>
                <w:sz w:val="28"/>
                <w:lang w:val="ru-RU"/>
              </w:rPr>
              <w:lastRenderedPageBreak/>
              <w:t xml:space="preserve">выбор Г. </w:t>
            </w:r>
            <w:proofErr w:type="spellStart"/>
            <w:r w:rsidRPr="00E957F4">
              <w:rPr>
                <w:rFonts w:ascii="Times New Roman" w:hAnsi="Times New Roman"/>
                <w:color w:val="000000"/>
                <w:sz w:val="28"/>
                <w:lang w:val="ru-RU"/>
              </w:rPr>
              <w:t>Айги</w:t>
            </w:r>
            <w:proofErr w:type="spellEnd"/>
            <w:r w:rsidRPr="00E957F4">
              <w:rPr>
                <w:rFonts w:ascii="Times New Roman" w:hAnsi="Times New Roman"/>
                <w:color w:val="000000"/>
                <w:sz w:val="28"/>
                <w:lang w:val="ru-RU"/>
              </w:rPr>
              <w:t xml:space="preserve">, Р. Гамзатова, М. </w:t>
            </w:r>
            <w:proofErr w:type="spellStart"/>
            <w:r w:rsidRPr="00E957F4">
              <w:rPr>
                <w:rFonts w:ascii="Times New Roman" w:hAnsi="Times New Roman"/>
                <w:color w:val="000000"/>
                <w:sz w:val="28"/>
                <w:lang w:val="ru-RU"/>
              </w:rPr>
              <w:t>Джалиля</w:t>
            </w:r>
            <w:proofErr w:type="spellEnd"/>
            <w:r w:rsidRPr="00E957F4">
              <w:rPr>
                <w:rFonts w:ascii="Times New Roman" w:hAnsi="Times New Roman"/>
                <w:color w:val="000000"/>
                <w:sz w:val="28"/>
                <w:lang w:val="ru-RU"/>
              </w:rPr>
              <w:t xml:space="preserve">, М. </w:t>
            </w:r>
            <w:proofErr w:type="spellStart"/>
            <w:r w:rsidRPr="00E957F4">
              <w:rPr>
                <w:rFonts w:ascii="Times New Roman" w:hAnsi="Times New Roman"/>
                <w:color w:val="000000"/>
                <w:sz w:val="28"/>
                <w:lang w:val="ru-RU"/>
              </w:rPr>
              <w:t>Карима</w:t>
            </w:r>
            <w:proofErr w:type="spellEnd"/>
            <w:r w:rsidRPr="00E957F4">
              <w:rPr>
                <w:rFonts w:ascii="Times New Roman" w:hAnsi="Times New Roman"/>
                <w:color w:val="000000"/>
                <w:sz w:val="28"/>
                <w:lang w:val="ru-RU"/>
              </w:rPr>
              <w:t xml:space="preserve">, Д. Кугультинова, К. Кулиева и др.). </w:t>
            </w:r>
            <w:proofErr w:type="spellStart"/>
            <w:r>
              <w:rPr>
                <w:rFonts w:ascii="Times New Roman" w:hAnsi="Times New Roman"/>
                <w:color w:val="000000"/>
                <w:sz w:val="28"/>
              </w:rPr>
              <w:t>Лирическийгерой</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современноммире</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96</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E957F4">
              <w:rPr>
                <w:rFonts w:ascii="Times New Roman" w:hAnsi="Times New Roman"/>
                <w:color w:val="000000"/>
                <w:sz w:val="28"/>
                <w:lang w:val="ru-RU"/>
              </w:rPr>
              <w:t>Брэдбери</w:t>
            </w:r>
            <w:proofErr w:type="spellEnd"/>
            <w:r w:rsidRPr="00E957F4">
              <w:rPr>
                <w:rFonts w:ascii="Times New Roman" w:hAnsi="Times New Roman"/>
                <w:color w:val="000000"/>
                <w:sz w:val="28"/>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w:t>
            </w:r>
            <w:r w:rsidRPr="00E957F4">
              <w:rPr>
                <w:rFonts w:ascii="Times New Roman" w:hAnsi="Times New Roman"/>
                <w:color w:val="000000"/>
                <w:sz w:val="28"/>
                <w:lang w:val="ru-RU"/>
              </w:rPr>
              <w:lastRenderedPageBreak/>
              <w:t xml:space="preserve">времени»; Э. Хемингуэя «Старик и море» и др.). </w:t>
            </w:r>
            <w:proofErr w:type="spellStart"/>
            <w:r>
              <w:rPr>
                <w:rFonts w:ascii="Times New Roman" w:hAnsi="Times New Roman"/>
                <w:color w:val="000000"/>
                <w:sz w:val="28"/>
              </w:rPr>
              <w:t>Творческаяисторияпроизведения</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97</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Проблематика и сюжет произведения (не менее одного произведения по выбору, например, произведения Р. </w:t>
            </w:r>
            <w:proofErr w:type="spellStart"/>
            <w:r w:rsidRPr="00E957F4">
              <w:rPr>
                <w:rFonts w:ascii="Times New Roman" w:hAnsi="Times New Roman"/>
                <w:color w:val="000000"/>
                <w:sz w:val="28"/>
                <w:lang w:val="ru-RU"/>
              </w:rPr>
              <w:t>Брэдбери</w:t>
            </w:r>
            <w:proofErr w:type="spellEnd"/>
            <w:r w:rsidRPr="00E957F4">
              <w:rPr>
                <w:rFonts w:ascii="Times New Roman" w:hAnsi="Times New Roman"/>
                <w:color w:val="000000"/>
                <w:sz w:val="28"/>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8"/>
              </w:rPr>
              <w:t>Спецификажанра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композиции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Системаобразов</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98</w:t>
            </w:r>
          </w:p>
        </w:tc>
        <w:tc>
          <w:tcPr>
            <w:tcW w:w="2987" w:type="dxa"/>
            <w:tcMar>
              <w:top w:w="50" w:type="dxa"/>
              <w:left w:w="100" w:type="dxa"/>
            </w:tcMar>
            <w:vAlign w:val="center"/>
          </w:tcPr>
          <w:p w:rsidR="00D0787D" w:rsidRDefault="00451ED8">
            <w:pPr>
              <w:spacing w:after="0"/>
              <w:ind w:left="135"/>
            </w:pPr>
            <w:r w:rsidRPr="00E957F4">
              <w:rPr>
                <w:rFonts w:ascii="Times New Roman" w:hAnsi="Times New Roman"/>
                <w:color w:val="000000"/>
                <w:sz w:val="28"/>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8"/>
              </w:rPr>
              <w:t>Историко-культурнаязначимость</w:t>
            </w:r>
            <w:proofErr w:type="spell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99</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Общий обзор европейской поэзии </w:t>
            </w:r>
            <w:r>
              <w:rPr>
                <w:rFonts w:ascii="Times New Roman" w:hAnsi="Times New Roman"/>
                <w:color w:val="000000"/>
                <w:sz w:val="28"/>
              </w:rPr>
              <w:t>XX</w:t>
            </w:r>
            <w:r w:rsidRPr="00E957F4">
              <w:rPr>
                <w:rFonts w:ascii="Times New Roman" w:hAnsi="Times New Roman"/>
                <w:color w:val="000000"/>
                <w:sz w:val="28"/>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100</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w:t>
            </w:r>
            <w:r w:rsidRPr="00E957F4">
              <w:rPr>
                <w:rFonts w:ascii="Times New Roman" w:hAnsi="Times New Roman"/>
                <w:color w:val="000000"/>
                <w:sz w:val="28"/>
                <w:lang w:val="ru-RU"/>
              </w:rPr>
              <w:lastRenderedPageBreak/>
              <w:t xml:space="preserve">мнимых ценностей (не менее одного произведения по выбору). </w:t>
            </w:r>
            <w:proofErr w:type="gramStart"/>
            <w:r w:rsidRPr="00E957F4">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957F4">
              <w:rPr>
                <w:rFonts w:ascii="Times New Roman" w:hAnsi="Times New Roman"/>
                <w:color w:val="000000"/>
                <w:sz w:val="28"/>
                <w:lang w:val="ru-RU"/>
              </w:rPr>
              <w:t>Пигмалион</w:t>
            </w:r>
            <w:proofErr w:type="spellEnd"/>
            <w:r w:rsidRPr="00E957F4">
              <w:rPr>
                <w:rFonts w:ascii="Times New Roman" w:hAnsi="Times New Roman"/>
                <w:color w:val="000000"/>
                <w:sz w:val="28"/>
                <w:lang w:val="ru-RU"/>
              </w:rPr>
              <w:t>» и др.)</w:t>
            </w:r>
            <w:proofErr w:type="gramEnd"/>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lastRenderedPageBreak/>
              <w:t>101</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Урок внеклассного чтения по зарубежной литературе ХХ века</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653" w:type="dxa"/>
            <w:tcMar>
              <w:top w:w="50" w:type="dxa"/>
              <w:left w:w="100" w:type="dxa"/>
            </w:tcMar>
            <w:vAlign w:val="center"/>
          </w:tcPr>
          <w:p w:rsidR="00D0787D" w:rsidRDefault="00451ED8">
            <w:pPr>
              <w:spacing w:after="0"/>
            </w:pPr>
            <w:r>
              <w:rPr>
                <w:rFonts w:ascii="Times New Roman" w:hAnsi="Times New Roman"/>
                <w:color w:val="000000"/>
                <w:sz w:val="28"/>
              </w:rPr>
              <w:t>102</w:t>
            </w:r>
          </w:p>
        </w:tc>
        <w:tc>
          <w:tcPr>
            <w:tcW w:w="2987" w:type="dxa"/>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Презентация проекта по литературе второй половины ХХ - начала Х</w:t>
            </w:r>
            <w:r>
              <w:rPr>
                <w:rFonts w:ascii="Times New Roman" w:hAnsi="Times New Roman"/>
                <w:color w:val="000000"/>
                <w:sz w:val="28"/>
              </w:rPr>
              <w:t>XI</w:t>
            </w:r>
            <w:r w:rsidRPr="00E957F4">
              <w:rPr>
                <w:rFonts w:ascii="Times New Roman" w:hAnsi="Times New Roman"/>
                <w:color w:val="000000"/>
                <w:sz w:val="28"/>
                <w:lang w:val="ru-RU"/>
              </w:rPr>
              <w:t xml:space="preserve"> веков</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 </w:t>
            </w:r>
          </w:p>
        </w:tc>
        <w:tc>
          <w:tcPr>
            <w:tcW w:w="2137" w:type="dxa"/>
            <w:tcMar>
              <w:top w:w="50" w:type="dxa"/>
              <w:left w:w="100" w:type="dxa"/>
            </w:tcMar>
            <w:vAlign w:val="center"/>
          </w:tcPr>
          <w:p w:rsidR="00D0787D" w:rsidRDefault="00D0787D">
            <w:pPr>
              <w:spacing w:after="0"/>
              <w:ind w:left="135"/>
              <w:jc w:val="center"/>
            </w:pPr>
          </w:p>
        </w:tc>
        <w:tc>
          <w:tcPr>
            <w:tcW w:w="2282" w:type="dxa"/>
            <w:tcMar>
              <w:top w:w="50" w:type="dxa"/>
              <w:left w:w="100" w:type="dxa"/>
            </w:tcMar>
            <w:vAlign w:val="center"/>
          </w:tcPr>
          <w:p w:rsidR="00D0787D" w:rsidRDefault="00D0787D">
            <w:pPr>
              <w:spacing w:after="0"/>
              <w:ind w:left="135"/>
              <w:jc w:val="center"/>
            </w:pPr>
          </w:p>
        </w:tc>
        <w:tc>
          <w:tcPr>
            <w:tcW w:w="1612" w:type="dxa"/>
            <w:tcMar>
              <w:top w:w="50" w:type="dxa"/>
              <w:left w:w="100" w:type="dxa"/>
            </w:tcMar>
            <w:vAlign w:val="center"/>
          </w:tcPr>
          <w:p w:rsidR="00D0787D" w:rsidRDefault="00D0787D">
            <w:pPr>
              <w:spacing w:after="0"/>
              <w:ind w:left="135"/>
            </w:pPr>
          </w:p>
        </w:tc>
        <w:tc>
          <w:tcPr>
            <w:tcW w:w="277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Pr="00E957F4" w:rsidRDefault="00451ED8">
            <w:pPr>
              <w:spacing w:after="0"/>
              <w:ind w:left="135"/>
              <w:rPr>
                <w:lang w:val="ru-RU"/>
              </w:rPr>
            </w:pPr>
            <w:r w:rsidRPr="00E957F4">
              <w:rPr>
                <w:rFonts w:ascii="Times New Roman" w:hAnsi="Times New Roman"/>
                <w:color w:val="000000"/>
                <w:sz w:val="28"/>
                <w:lang w:val="ru-RU"/>
              </w:rPr>
              <w:t>ОБЩЕЕ КОЛИЧЕСТВО ЧАСОВ ПО ПРОГРАММЕ</w:t>
            </w:r>
          </w:p>
        </w:tc>
        <w:tc>
          <w:tcPr>
            <w:tcW w:w="1146"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102 </w:t>
            </w:r>
          </w:p>
        </w:tc>
        <w:tc>
          <w:tcPr>
            <w:tcW w:w="2137"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228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D0787D" w:rsidRDefault="00D0787D"/>
        </w:tc>
      </w:tr>
    </w:tbl>
    <w:p w:rsidR="00D0787D" w:rsidRDefault="00D0787D">
      <w:pPr>
        <w:sectPr w:rsidR="00D0787D">
          <w:pgSz w:w="16383" w:h="11906" w:orient="landscape"/>
          <w:pgMar w:top="1134" w:right="850" w:bottom="1134" w:left="1701" w:header="720" w:footer="720" w:gutter="0"/>
          <w:cols w:space="720"/>
        </w:sectPr>
      </w:pPr>
    </w:p>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bookmarkStart w:id="50" w:name="block-84803"/>
      <w:bookmarkEnd w:id="49"/>
      <w:r>
        <w:rPr>
          <w:rFonts w:ascii="Times New Roman" w:hAnsi="Times New Roman"/>
          <w:b/>
          <w:color w:val="000000"/>
          <w:sz w:val="28"/>
        </w:rPr>
        <w:lastRenderedPageBreak/>
        <w:t>УЧЕБНО-МЕТОДИЧЕСКОЕ ОБЕСПЕЧЕНИЕ ОБРАЗОВАТЕЛЬНОГО ПРОЦЕССА</w:t>
      </w:r>
    </w:p>
    <w:p w:rsidR="00D0787D" w:rsidRDefault="00451ED8">
      <w:pPr>
        <w:spacing w:after="0" w:line="480" w:lineRule="auto"/>
        <w:ind w:left="120"/>
      </w:pPr>
      <w:r>
        <w:rPr>
          <w:rFonts w:ascii="Times New Roman" w:hAnsi="Times New Roman"/>
          <w:b/>
          <w:color w:val="000000"/>
          <w:sz w:val="28"/>
        </w:rPr>
        <w:t>ОБЯЗАТЕЛЬНЫЕ УЧЕБНЫЕ МАТЕРИАЛЫ ДЛЯ УЧЕНИКА</w:t>
      </w:r>
    </w:p>
    <w:p w:rsidR="00D0787D" w:rsidRDefault="00451ED8">
      <w:pPr>
        <w:spacing w:after="0" w:line="480" w:lineRule="auto"/>
        <w:ind w:left="120"/>
      </w:pPr>
      <w:r>
        <w:rPr>
          <w:rFonts w:ascii="Times New Roman" w:hAnsi="Times New Roman"/>
          <w:color w:val="000000"/>
          <w:sz w:val="28"/>
        </w:rPr>
        <w:t>​‌‌​</w:t>
      </w:r>
    </w:p>
    <w:p w:rsidR="00D0787D" w:rsidRDefault="00451ED8">
      <w:pPr>
        <w:spacing w:after="0" w:line="480" w:lineRule="auto"/>
        <w:ind w:left="120"/>
      </w:pPr>
      <w:r>
        <w:rPr>
          <w:rFonts w:ascii="Times New Roman" w:hAnsi="Times New Roman"/>
          <w:color w:val="000000"/>
          <w:sz w:val="28"/>
        </w:rPr>
        <w:t>​‌‌</w:t>
      </w:r>
    </w:p>
    <w:p w:rsidR="00D0787D" w:rsidRDefault="00451ED8">
      <w:pPr>
        <w:spacing w:after="0"/>
        <w:ind w:left="120"/>
      </w:pPr>
      <w:r>
        <w:rPr>
          <w:rFonts w:ascii="Times New Roman" w:hAnsi="Times New Roman"/>
          <w:color w:val="000000"/>
          <w:sz w:val="28"/>
        </w:rPr>
        <w:t>​</w:t>
      </w:r>
    </w:p>
    <w:p w:rsidR="00D0787D" w:rsidRDefault="00451ED8">
      <w:pPr>
        <w:spacing w:after="0" w:line="480" w:lineRule="auto"/>
        <w:ind w:left="120"/>
      </w:pPr>
      <w:r>
        <w:rPr>
          <w:rFonts w:ascii="Times New Roman" w:hAnsi="Times New Roman"/>
          <w:b/>
          <w:color w:val="000000"/>
          <w:sz w:val="28"/>
        </w:rPr>
        <w:t>МЕТОДИЧЕСКИЕ МАТЕРИАЛЫ ДЛЯ УЧИТЕЛЯ</w:t>
      </w:r>
    </w:p>
    <w:p w:rsidR="00D0787D" w:rsidRDefault="00451ED8">
      <w:pPr>
        <w:spacing w:after="0" w:line="480" w:lineRule="auto"/>
        <w:ind w:left="120"/>
      </w:pPr>
      <w:r>
        <w:rPr>
          <w:rFonts w:ascii="Times New Roman" w:hAnsi="Times New Roman"/>
          <w:color w:val="000000"/>
          <w:sz w:val="28"/>
        </w:rPr>
        <w:t>​‌‌​</w:t>
      </w:r>
    </w:p>
    <w:p w:rsidR="00D0787D" w:rsidRDefault="00D0787D">
      <w:pPr>
        <w:spacing w:after="0"/>
        <w:ind w:left="120"/>
      </w:pPr>
    </w:p>
    <w:p w:rsidR="00D0787D" w:rsidRPr="00E957F4" w:rsidRDefault="00451ED8">
      <w:pPr>
        <w:spacing w:after="0" w:line="480" w:lineRule="auto"/>
        <w:ind w:left="120"/>
        <w:rPr>
          <w:lang w:val="ru-RU"/>
        </w:rPr>
      </w:pPr>
      <w:r w:rsidRPr="00E957F4">
        <w:rPr>
          <w:rFonts w:ascii="Times New Roman" w:hAnsi="Times New Roman"/>
          <w:b/>
          <w:color w:val="000000"/>
          <w:sz w:val="28"/>
          <w:lang w:val="ru-RU"/>
        </w:rPr>
        <w:t>ЦИФРОВЫЕ ОБРАЗОВАТЕЛЬНЫЕ РЕСУРСЫ И РЕСУРСЫ СЕТИ ИНТЕРНЕТ</w:t>
      </w:r>
    </w:p>
    <w:p w:rsidR="00D0787D" w:rsidRDefault="00451E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787D" w:rsidRDefault="00D0787D">
      <w:pPr>
        <w:sectPr w:rsidR="00D0787D">
          <w:pgSz w:w="11906" w:h="16383"/>
          <w:pgMar w:top="1134" w:right="850" w:bottom="1134" w:left="1701" w:header="720" w:footer="720" w:gutter="0"/>
          <w:cols w:space="720"/>
        </w:sectPr>
      </w:pPr>
    </w:p>
    <w:bookmarkEnd w:id="50"/>
    <w:p w:rsidR="00451ED8" w:rsidRDefault="00451ED8"/>
    <w:sectPr w:rsidR="00451ED8" w:rsidSect="00D078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1F32"/>
    <w:multiLevelType w:val="multilevel"/>
    <w:tmpl w:val="158E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F16D1"/>
    <w:multiLevelType w:val="multilevel"/>
    <w:tmpl w:val="2B4A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D1067D"/>
    <w:multiLevelType w:val="multilevel"/>
    <w:tmpl w:val="0FFCA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C74BC"/>
    <w:multiLevelType w:val="multilevel"/>
    <w:tmpl w:val="5AE4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369FE"/>
    <w:multiLevelType w:val="multilevel"/>
    <w:tmpl w:val="10B4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D6C43"/>
    <w:multiLevelType w:val="multilevel"/>
    <w:tmpl w:val="2B04B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73C52"/>
    <w:multiLevelType w:val="multilevel"/>
    <w:tmpl w:val="9F32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8F5A4D"/>
    <w:multiLevelType w:val="multilevel"/>
    <w:tmpl w:val="3054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72116"/>
    <w:multiLevelType w:val="multilevel"/>
    <w:tmpl w:val="FAD2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5691C"/>
    <w:multiLevelType w:val="multilevel"/>
    <w:tmpl w:val="35E0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75859"/>
    <w:multiLevelType w:val="multilevel"/>
    <w:tmpl w:val="4AE2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F29C6"/>
    <w:multiLevelType w:val="multilevel"/>
    <w:tmpl w:val="952A1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25E27"/>
    <w:multiLevelType w:val="multilevel"/>
    <w:tmpl w:val="742A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D6229"/>
    <w:multiLevelType w:val="multilevel"/>
    <w:tmpl w:val="33AC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957BB"/>
    <w:multiLevelType w:val="multilevel"/>
    <w:tmpl w:val="F92A8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33097"/>
    <w:multiLevelType w:val="multilevel"/>
    <w:tmpl w:val="C28A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71A20"/>
    <w:multiLevelType w:val="multilevel"/>
    <w:tmpl w:val="0338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2"/>
  </w:num>
  <w:num w:numId="4">
    <w:abstractNumId w:val="9"/>
  </w:num>
  <w:num w:numId="5">
    <w:abstractNumId w:val="11"/>
  </w:num>
  <w:num w:numId="6">
    <w:abstractNumId w:val="6"/>
  </w:num>
  <w:num w:numId="7">
    <w:abstractNumId w:val="2"/>
  </w:num>
  <w:num w:numId="8">
    <w:abstractNumId w:val="16"/>
  </w:num>
  <w:num w:numId="9">
    <w:abstractNumId w:val="13"/>
  </w:num>
  <w:num w:numId="10">
    <w:abstractNumId w:val="5"/>
  </w:num>
  <w:num w:numId="11">
    <w:abstractNumId w:val="14"/>
  </w:num>
  <w:num w:numId="12">
    <w:abstractNumId w:val="3"/>
  </w:num>
  <w:num w:numId="13">
    <w:abstractNumId w:val="1"/>
  </w:num>
  <w:num w:numId="14">
    <w:abstractNumId w:val="4"/>
  </w:num>
  <w:num w:numId="15">
    <w:abstractNumId w:val="0"/>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87D"/>
    <w:rsid w:val="00451ED8"/>
    <w:rsid w:val="006A48E3"/>
    <w:rsid w:val="0071318A"/>
    <w:rsid w:val="00A70807"/>
    <w:rsid w:val="00AB3A08"/>
    <w:rsid w:val="00D0787D"/>
    <w:rsid w:val="00E95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87D"/>
    <w:rPr>
      <w:color w:val="0000FF" w:themeColor="hyperlink"/>
      <w:u w:val="single"/>
    </w:rPr>
  </w:style>
  <w:style w:type="table" w:styleId="ac">
    <w:name w:val="Table Grid"/>
    <w:basedOn w:val="a1"/>
    <w:uiPriority w:val="59"/>
    <w:rsid w:val="00D07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12582</Words>
  <Characters>71718</Characters>
  <Application>Microsoft Office Word</Application>
  <DocSecurity>0</DocSecurity>
  <Lines>597</Lines>
  <Paragraphs>168</Paragraphs>
  <ScaleCrop>false</ScaleCrop>
  <Company/>
  <LinksUpToDate>false</LinksUpToDate>
  <CharactersWithSpaces>84132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2023-04-30T12:48:00Z</dcterms:created>
  <dcterms:modified xsi:type="dcterms:W3CDTF">2023-06-21T04:03:00Z</dcterms:modified>
</cp:coreProperties>
</file>