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3CD" w:rsidRPr="00F503CD" w:rsidRDefault="00F503CD" w:rsidP="00F503CD">
      <w:pPr>
        <w:spacing w:after="0" w:line="408" w:lineRule="auto"/>
        <w:ind w:left="120"/>
        <w:jc w:val="center"/>
        <w:rPr>
          <w:lang w:val="ru-RU"/>
        </w:rPr>
      </w:pPr>
      <w:bookmarkStart w:id="0" w:name="block-78909"/>
      <w:r w:rsidRPr="004817E6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DE0E5A" w:rsidRDefault="00DE0E5A" w:rsidP="006E52E5">
      <w:pPr>
        <w:spacing w:after="0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Муниципальное общеобразовательное  автономное учреждение</w:t>
      </w:r>
    </w:p>
    <w:p w:rsidR="002C753E" w:rsidRPr="00DE0E5A" w:rsidRDefault="00DE0E5A" w:rsidP="006E52E5">
      <w:pPr>
        <w:spacing w:after="0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 «Лицей №1</w:t>
      </w:r>
      <w:r w:rsidR="006E52E5">
        <w:rPr>
          <w:rFonts w:ascii="Times New Roman" w:hAnsi="Times New Roman"/>
          <w:b/>
          <w:color w:val="000000"/>
          <w:sz w:val="28"/>
          <w:lang w:val="ru-RU"/>
        </w:rPr>
        <w:t xml:space="preserve"> г. Орска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Оренбургской области</w:t>
      </w:r>
      <w:r w:rsidR="006E52E5">
        <w:rPr>
          <w:rFonts w:ascii="Times New Roman" w:hAnsi="Times New Roman"/>
          <w:b/>
          <w:color w:val="000000"/>
          <w:sz w:val="28"/>
          <w:lang w:val="ru-RU"/>
        </w:rPr>
        <w:t>»</w:t>
      </w:r>
    </w:p>
    <w:p w:rsidR="002C753E" w:rsidRPr="00DE0E5A" w:rsidRDefault="002C753E">
      <w:pPr>
        <w:spacing w:after="0"/>
        <w:ind w:left="120"/>
        <w:rPr>
          <w:lang w:val="ru-RU"/>
        </w:rPr>
      </w:pPr>
    </w:p>
    <w:p w:rsidR="002C753E" w:rsidRPr="00DE0E5A" w:rsidRDefault="002C753E">
      <w:pPr>
        <w:spacing w:after="0"/>
        <w:ind w:left="120"/>
        <w:rPr>
          <w:lang w:val="ru-RU"/>
        </w:rPr>
      </w:pPr>
    </w:p>
    <w:p w:rsidR="002C753E" w:rsidRPr="00DE0E5A" w:rsidRDefault="002C753E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C53FFE" w:rsidRPr="00F503CD" w:rsidTr="000D4161">
        <w:tc>
          <w:tcPr>
            <w:tcW w:w="3114" w:type="dxa"/>
          </w:tcPr>
          <w:p w:rsidR="00C53FFE" w:rsidRPr="0040209D" w:rsidRDefault="00962668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Pr="008944ED" w:rsidRDefault="00DE0E5A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ШМО учителей филологии</w:t>
            </w:r>
          </w:p>
          <w:p w:rsidR="004E6975" w:rsidRDefault="00962668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</w:t>
            </w:r>
            <w:r w:rsidR="00DE0E5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Филимонова Т.В.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 </w:t>
            </w:r>
          </w:p>
          <w:p w:rsidR="004E6975" w:rsidRPr="008944ED" w:rsidRDefault="00F503CD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:rsidR="004E6975" w:rsidRDefault="00DE0E5A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Приказ №    от               </w:t>
            </w:r>
            <w:r w:rsidR="0096266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Start"/>
            <w:r w:rsidR="0096266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</w:t>
            </w:r>
            <w:proofErr w:type="gramEnd"/>
            <w:r w:rsidR="0096266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.</w:t>
            </w:r>
          </w:p>
          <w:p w:rsidR="00C53FFE" w:rsidRPr="0040209D" w:rsidRDefault="00F503C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962668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E6975" w:rsidRPr="008944ED" w:rsidRDefault="00DE0E5A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.д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иректора  по УВР</w:t>
            </w:r>
          </w:p>
          <w:p w:rsidR="004E6975" w:rsidRDefault="00962668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</w:t>
            </w:r>
            <w:r w:rsidR="00DE0E5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Козлова М.С.</w:t>
            </w:r>
            <w:bookmarkStart w:id="1" w:name="_GoBack"/>
            <w:bookmarkEnd w:id="1"/>
            <w:r w:rsidR="00DE0E5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 </w:t>
            </w:r>
          </w:p>
          <w:p w:rsidR="004E6975" w:rsidRPr="008944ED" w:rsidRDefault="00F503CD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:rsidR="004E6975" w:rsidRDefault="00DE0E5A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Приказ №   от                   </w:t>
            </w:r>
            <w:proofErr w:type="gramStart"/>
            <w:r w:rsidR="0096266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</w:t>
            </w:r>
            <w:proofErr w:type="gramEnd"/>
            <w:r w:rsidR="0096266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.</w:t>
            </w:r>
          </w:p>
          <w:p w:rsidR="00C53FFE" w:rsidRPr="0040209D" w:rsidRDefault="00F503C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962668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DE0E5A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МОАУ «Лицей №1 г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.О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рска Оренбургской области»</w:t>
            </w:r>
          </w:p>
          <w:p w:rsidR="0086502D" w:rsidRPr="008944ED" w:rsidRDefault="00962668" w:rsidP="00DE0E5A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</w:t>
            </w:r>
            <w:r w:rsidR="00DE0E5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Хорев Г.В.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 </w:t>
            </w:r>
          </w:p>
          <w:p w:rsidR="000E6D86" w:rsidRDefault="00DE0E5A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Приказ №     от                  </w:t>
            </w:r>
            <w:r w:rsidR="0096266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Start"/>
            <w:r w:rsidR="0096266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</w:t>
            </w:r>
            <w:proofErr w:type="gramEnd"/>
            <w:r w:rsidR="0096266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.</w:t>
            </w:r>
          </w:p>
          <w:p w:rsidR="00C53FFE" w:rsidRPr="0040209D" w:rsidRDefault="00F503C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2C753E" w:rsidRPr="006E52E5" w:rsidRDefault="002C753E">
      <w:pPr>
        <w:spacing w:after="0"/>
        <w:ind w:left="120"/>
        <w:rPr>
          <w:lang w:val="ru-RU"/>
        </w:rPr>
      </w:pPr>
    </w:p>
    <w:p w:rsidR="002C753E" w:rsidRPr="006E52E5" w:rsidRDefault="00962668">
      <w:pPr>
        <w:spacing w:after="0"/>
        <w:ind w:left="120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‌</w:t>
      </w:r>
    </w:p>
    <w:p w:rsidR="002C753E" w:rsidRPr="006E52E5" w:rsidRDefault="002C753E">
      <w:pPr>
        <w:spacing w:after="0"/>
        <w:ind w:left="120"/>
        <w:rPr>
          <w:lang w:val="ru-RU"/>
        </w:rPr>
      </w:pPr>
    </w:p>
    <w:p w:rsidR="002C753E" w:rsidRPr="006E52E5" w:rsidRDefault="002C753E">
      <w:pPr>
        <w:spacing w:after="0"/>
        <w:ind w:left="120"/>
        <w:rPr>
          <w:lang w:val="ru-RU"/>
        </w:rPr>
      </w:pPr>
    </w:p>
    <w:p w:rsidR="002C753E" w:rsidRPr="006E52E5" w:rsidRDefault="002C753E">
      <w:pPr>
        <w:spacing w:after="0"/>
        <w:ind w:left="120"/>
        <w:rPr>
          <w:lang w:val="ru-RU"/>
        </w:rPr>
      </w:pPr>
    </w:p>
    <w:p w:rsidR="002C753E" w:rsidRPr="006E52E5" w:rsidRDefault="00962668">
      <w:pPr>
        <w:spacing w:after="0" w:line="408" w:lineRule="auto"/>
        <w:ind w:left="120"/>
        <w:jc w:val="center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2C753E" w:rsidRPr="00DE0E5A" w:rsidRDefault="002C753E">
      <w:pPr>
        <w:spacing w:after="0" w:line="408" w:lineRule="auto"/>
        <w:ind w:left="120"/>
        <w:jc w:val="center"/>
        <w:rPr>
          <w:lang w:val="ru-RU"/>
        </w:rPr>
      </w:pPr>
    </w:p>
    <w:p w:rsidR="002C753E" w:rsidRPr="006E52E5" w:rsidRDefault="002C753E">
      <w:pPr>
        <w:spacing w:after="0"/>
        <w:ind w:left="120"/>
        <w:jc w:val="center"/>
        <w:rPr>
          <w:lang w:val="ru-RU"/>
        </w:rPr>
      </w:pPr>
    </w:p>
    <w:p w:rsidR="002C753E" w:rsidRPr="002C3BD3" w:rsidRDefault="00962668">
      <w:pPr>
        <w:spacing w:after="0" w:line="408" w:lineRule="auto"/>
        <w:ind w:left="120"/>
        <w:jc w:val="center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учебного предмета «Русский язык. Базовый уровень»</w:t>
      </w:r>
    </w:p>
    <w:p w:rsidR="002C753E" w:rsidRPr="002C3BD3" w:rsidRDefault="00962668">
      <w:pPr>
        <w:spacing w:after="0" w:line="408" w:lineRule="auto"/>
        <w:ind w:left="120"/>
        <w:jc w:val="center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для обучающихся 5-9 классов </w:t>
      </w:r>
    </w:p>
    <w:p w:rsidR="002C753E" w:rsidRPr="002C3BD3" w:rsidRDefault="002C753E">
      <w:pPr>
        <w:spacing w:after="0"/>
        <w:ind w:left="120"/>
        <w:jc w:val="center"/>
        <w:rPr>
          <w:lang w:val="ru-RU"/>
        </w:rPr>
      </w:pPr>
    </w:p>
    <w:p w:rsidR="002C753E" w:rsidRPr="002C3BD3" w:rsidRDefault="002C753E">
      <w:pPr>
        <w:spacing w:after="0"/>
        <w:ind w:left="120"/>
        <w:jc w:val="center"/>
        <w:rPr>
          <w:lang w:val="ru-RU"/>
        </w:rPr>
      </w:pPr>
    </w:p>
    <w:p w:rsidR="002C753E" w:rsidRPr="002C3BD3" w:rsidRDefault="002C753E">
      <w:pPr>
        <w:spacing w:after="0"/>
        <w:ind w:left="120"/>
        <w:jc w:val="center"/>
        <w:rPr>
          <w:lang w:val="ru-RU"/>
        </w:rPr>
      </w:pPr>
    </w:p>
    <w:p w:rsidR="002C753E" w:rsidRPr="002C3BD3" w:rsidRDefault="002C753E">
      <w:pPr>
        <w:spacing w:after="0"/>
        <w:ind w:left="120"/>
        <w:jc w:val="center"/>
        <w:rPr>
          <w:lang w:val="ru-RU"/>
        </w:rPr>
      </w:pPr>
    </w:p>
    <w:p w:rsidR="002C753E" w:rsidRPr="002C3BD3" w:rsidRDefault="002C753E">
      <w:pPr>
        <w:spacing w:after="0"/>
        <w:ind w:left="120"/>
        <w:jc w:val="center"/>
        <w:rPr>
          <w:lang w:val="ru-RU"/>
        </w:rPr>
      </w:pPr>
    </w:p>
    <w:p w:rsidR="002C753E" w:rsidRPr="002C3BD3" w:rsidRDefault="002C753E">
      <w:pPr>
        <w:spacing w:after="0"/>
        <w:ind w:left="120"/>
        <w:jc w:val="center"/>
        <w:rPr>
          <w:lang w:val="ru-RU"/>
        </w:rPr>
      </w:pPr>
    </w:p>
    <w:p w:rsidR="002C753E" w:rsidRPr="002C3BD3" w:rsidRDefault="002C753E">
      <w:pPr>
        <w:spacing w:after="0"/>
        <w:ind w:left="120"/>
        <w:jc w:val="center"/>
        <w:rPr>
          <w:lang w:val="ru-RU"/>
        </w:rPr>
      </w:pPr>
    </w:p>
    <w:p w:rsidR="00F503CD" w:rsidRDefault="00F503CD">
      <w:pPr>
        <w:rPr>
          <w:lang w:val="ru-RU"/>
        </w:rPr>
      </w:pPr>
    </w:p>
    <w:p w:rsidR="00F503CD" w:rsidRPr="00F503CD" w:rsidRDefault="00F503CD" w:rsidP="00F503CD">
      <w:pPr>
        <w:rPr>
          <w:lang w:val="ru-RU"/>
        </w:rPr>
      </w:pPr>
    </w:p>
    <w:p w:rsidR="00F503CD" w:rsidRPr="00F503CD" w:rsidRDefault="00F503CD" w:rsidP="00F503CD">
      <w:pPr>
        <w:rPr>
          <w:lang w:val="ru-RU"/>
        </w:rPr>
      </w:pPr>
    </w:p>
    <w:p w:rsidR="00F503CD" w:rsidRPr="00F503CD" w:rsidRDefault="00F503CD" w:rsidP="00F503CD">
      <w:pPr>
        <w:tabs>
          <w:tab w:val="left" w:pos="4065"/>
        </w:tabs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F503CD">
        <w:rPr>
          <w:rFonts w:ascii="Times New Roman" w:hAnsi="Times New Roman" w:cs="Times New Roman"/>
          <w:b/>
          <w:sz w:val="28"/>
          <w:szCs w:val="28"/>
          <w:lang w:val="ru-RU"/>
        </w:rPr>
        <w:t>Орск</w:t>
      </w:r>
    </w:p>
    <w:p w:rsidR="00F503CD" w:rsidRPr="00F503CD" w:rsidRDefault="00F503CD" w:rsidP="00F503CD">
      <w:pPr>
        <w:tabs>
          <w:tab w:val="left" w:pos="4065"/>
        </w:tabs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F503CD">
        <w:rPr>
          <w:rFonts w:ascii="Times New Roman" w:hAnsi="Times New Roman" w:cs="Times New Roman"/>
          <w:b/>
          <w:sz w:val="28"/>
          <w:szCs w:val="28"/>
          <w:lang w:val="ru-RU"/>
        </w:rPr>
        <w:t>2023-2024</w:t>
      </w:r>
    </w:p>
    <w:p w:rsidR="00F503CD" w:rsidRDefault="00F503CD" w:rsidP="00F503CD">
      <w:pPr>
        <w:tabs>
          <w:tab w:val="left" w:pos="4065"/>
        </w:tabs>
        <w:jc w:val="center"/>
        <w:rPr>
          <w:lang w:val="ru-RU"/>
        </w:rPr>
      </w:pPr>
    </w:p>
    <w:p w:rsidR="002C753E" w:rsidRPr="00F503CD" w:rsidRDefault="002C753E" w:rsidP="00F503CD">
      <w:pPr>
        <w:rPr>
          <w:lang w:val="ru-RU"/>
        </w:rPr>
        <w:sectPr w:rsidR="002C753E" w:rsidRPr="00F503CD">
          <w:pgSz w:w="11906" w:h="16383"/>
          <w:pgMar w:top="1134" w:right="850" w:bottom="1134" w:left="1701" w:header="720" w:footer="720" w:gutter="0"/>
          <w:cols w:space="720"/>
        </w:sectPr>
      </w:pPr>
    </w:p>
    <w:p w:rsidR="002C753E" w:rsidRPr="002C3BD3" w:rsidRDefault="00962668" w:rsidP="00F503CD">
      <w:pPr>
        <w:spacing w:after="0" w:line="264" w:lineRule="auto"/>
        <w:jc w:val="both"/>
        <w:rPr>
          <w:lang w:val="ru-RU"/>
        </w:rPr>
      </w:pPr>
      <w:bookmarkStart w:id="2" w:name="block-78914"/>
      <w:bookmarkEnd w:id="0"/>
      <w:proofErr w:type="gramStart"/>
      <w:r w:rsidRPr="002C3BD3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</w:t>
      </w:r>
      <w:r w:rsidRPr="002C3BD3">
        <w:rPr>
          <w:rFonts w:ascii="Times New Roman" w:hAnsi="Times New Roman"/>
          <w:color w:val="000000"/>
          <w:sz w:val="28"/>
          <w:lang w:val="ru-RU"/>
        </w:rPr>
        <w:t>​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АЯ</w:t>
      </w:r>
      <w:proofErr w:type="gramEnd"/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 ЗАПИСКА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Программа по русскому языку на уровне основного общего образования подготовлена на основе ФГОС ООО, ФОП ООО, Концепции преподавания русского языка и литературы в Российской Федерации (утверждена распоряжением Правительства Российской Федерации от 9 апреля 2016 г № 637-р), федеральной рабочей программы воспитания, с учётом распределённых по классам проверяемых требований к результатам освоения основной образовательной программы основного общего образования. </w:t>
      </w:r>
      <w:proofErr w:type="gramEnd"/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Пояснительная записка отражает общие цели и задачи изучения русского языка, место в структуре учебного плана, а также подходы к отбору содержания и определению планируемых результатов.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Содержание обучения раскрывает содержательные линии, которые предлагаются для обязательного изучения в каждом классе на уровне основного общего образования. 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программы по русскому языку включают личностные, метапредметные результаты за весь период обучения на уровне основного общего образования, а также предметные достижения обучающегося за каждый год обучения.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​​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«РУССКИЙ ЯЗЫК»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социально-экономической, культурной и духовной консолидации.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ситуациях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 общения определяют успешность социализации личности и возможности её самореализации в различных жизненно важных для человека областях.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Русский язык, выполняя свои базовые функции общения и выражения мысли, обеспечивает межличностное и социальное взаимодействие людей, </w:t>
      </w: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>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Обучение русскому языку направлено на совершенствование нравственной и коммуникативной культуры обучающегося, развитие его интеллектуальных и творческих способностей, мышления, памяти и воображения, навыков самостоятельной учебной деятельности, самообразования.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Содержание по русскому языку ориентировано также на развитие функциональной грамотности как интегративного умения человека читать, понимать тексты, использовать информацию текстов разных форматов, оценивать её, размышлять о ней, чтобы достигать своих целей, расширять свои знания и возможности, участвовать в социальной жизни. 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333333"/>
          <w:sz w:val="28"/>
          <w:lang w:val="ru-RU"/>
        </w:rPr>
        <w:t>ЦЕЛИ ИЗУЧЕНИЯ УЧЕБНОГО ПРЕДМЕТА «РУССКИЙ ЯЗЫК»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направлено на достижение следующих целей: 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и получения знаний в разных сферах ­человеческой деятельности;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 проявление уважения к общероссийской и русской культуре, к культуре и языкам всех народов Российской Федерации;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овладение русским языком как инструментом личностного развития, инструментом формирования социальных взаимоотношений, инструментом преобразования мира;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языка и речевого этикета; обогащение активного и потенциального словарного запаса и использование в собственной речевой практике разнообразных грамматических средств; совершенствование орфографической и пунктуационной грамотности; воспитание стремления к речевому самосовершенствованию; 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совершенствование речевой деятельности, коммуникативных умений, обеспечивающих эффективное взаимодействие с окружающими людьми в ситуациях формального и неформального межличностного и межкультурного общения; овладение русским языком как средством </w:t>
      </w: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получения различной информации, в том числе знаний по разным учебным предметам; 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классификации, установления определённых закономерностей и правил, конкретизации в процессе изучения русского языка;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развитие функциональной грамотности в части формирования умений осуществлять информационный поиск, извлекать и преобразовывать необходимую информацию, интерпретировать, понимать и использовать тексты разных форматов (сплошной, несплошной текст, инфографика и другие); осваивать стратегии и тактик информационно-смысловой переработки текста, способы понимания текста, его назначения, общего смысла, коммуникативного намерения автора; логической структуры, роли языковых средств.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«РУССКИЙ ЯЗЫК» В УЧЕБНОМ ПЛАНЕ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В соответствии с ФГОС ООО учебный предмет «Русский язык» входит в предметную область «Русский язык и литература» и является обязательным для изучения.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Общее число часов, отведенных на изучение русского языка, составляет 714 часов: в 5 классе – 170 часов (5 часов в неделю), в 6 классе – 204 часа (6 часов в неделю), в 7 классе – 136 часов (4 часа в неделю), в 8 классе – 102 часа (3 часа в неделю), в 9 классе – 102 часа (3 часа в неделю).</w:t>
      </w:r>
      <w:proofErr w:type="gramEnd"/>
    </w:p>
    <w:p w:rsidR="002C753E" w:rsidRPr="002C3BD3" w:rsidRDefault="002C753E">
      <w:pPr>
        <w:rPr>
          <w:lang w:val="ru-RU"/>
        </w:rPr>
        <w:sectPr w:rsidR="002C753E" w:rsidRPr="002C3BD3">
          <w:pgSz w:w="11906" w:h="16383"/>
          <w:pgMar w:top="1134" w:right="850" w:bottom="1134" w:left="1701" w:header="720" w:footer="720" w:gutter="0"/>
          <w:cols w:space="720"/>
        </w:sectPr>
      </w:pP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  <w:bookmarkStart w:id="3" w:name="block-78915"/>
      <w:bookmarkEnd w:id="2"/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СОДЕРЖАНИЕ УЧЕБНОГО ПРЕДМЕТА 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Богатство и выразительность русского языка.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Лингвистика как наука о языке.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Основные разделы лингвистики.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Язык и речь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.Р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ечь устная и письменная, монологическая и диалогическая, полилог.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Виды речевой деятельности (говорение, слушание, чтение, письмо), их особенности.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Создание устных монологических высказываний на основе жизненных наблюдений, чтения научно-учебной, художественной и научно-популярной литературы.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Устный пересказ прочитанного или прослушанного текста, в том числе с изменением лица рассказчика.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Участие в диалоге на лингвистические темы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 и темы на основе жизненных наблюдений.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Речевые формулы приветствия, прощания, просьбы, благодарности.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Сочинения различных видов с опорой на жизненный и читательский опыт, сюжетную картину (в том числе сочинения-миниатюры).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Виды аудирования: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выборочное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, ознакомительное, детальное.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Виды чтения: изучающее, ознакомительное, просмотровое, поисковое.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Текст и его основные признаки. Тема и главная мысль текста. Микротема текста. Ключевые слова.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Функционально-смысловые типы речи: описание, повествование, рассуждение; их особенности.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Композиционная структура текста. Абзац как средство членения текста на композиционно-смысловые части.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Средства связи предложений и частей текста: формы слова, однокоренные слова, синонимы, антонимы, личные местоимения, повтор слова.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Повествование как тип речи. Рассказ.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>Смысловой анализ текста: его композиционных особенностей, микротем и абзацев, способов и сре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дств св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язи предложений в тексте; использование языковых средств выразительности (в рамках изученного).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Подробное, выборочное и сжатое изложение содержания прочитанного или прослушанного текста. Изложение содержания текста с изменением лица рассказчика.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простой и сложный план текста.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Функциональные разновидности языка 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Общее представление о функциональных разновидностях языка (о разговорной речи, функциональных стилях, языке художественной литературы).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Фонетика. Графика. Орфоэпия 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Фонетика и графика как разделы лингвистики.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Звук как единица языка. Смыслоразличительная роль звука.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Система гласных звуков.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Система согласных звуков.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Изменение звуков в речевом потоке. Элементы фонетической транскрипции.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Слог. Ударение. Свойства русского ударения.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Соотношение звуков и букв.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Фонетический анализ слова.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Способы обозначения [й’], мягкости согласных.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Основные выразительные средства фонетики.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Прописные и строчные буквы.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Интонация, её функции. Основные элементы интонации.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Орфография как раздел лингвистики.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Понятие «орфограмма». Буквенные и небуквенные орфограммы.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разделительных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ъ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2C3BD3">
        <w:rPr>
          <w:rFonts w:ascii="Times New Roman" w:hAnsi="Times New Roman"/>
          <w:color w:val="000000"/>
          <w:sz w:val="28"/>
          <w:lang w:val="ru-RU"/>
        </w:rPr>
        <w:t>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Лексикология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Лексикология как раздел лингвистики.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Основные способы толкования лексического значения слова (подбор однокоренных слов; подбор синонимов и антонимов); основные способы разъяснения значения слова (по контексту, с помощью толкового словаря).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>Слова однозначные и многозначные. Прямое и переносное значения слова. Тематические группы слов. Обозначение родовых и видовых понятий.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Синонимы. Антонимы. Омонимы. Паронимы.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Разные виды лексических словарей (толковый словарь, словари синонимов, антонимов, омонимов, паронимов) и их роль в овладении словарным богатством родного языка.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Лексический анализ слов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Морфемика. Орфография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Морфемика как раздел лингвистики.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Морфема как минимальная значимая единица языка. Основа слова. Виды морфем (корень, приставка, суффикс, окончание).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Чередование звуков в морфемах (в том числе чередование гласных с нулём звука).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Морфемный анализ слов.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Уместное использование слов с суффиксами оценки в собственной речи.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безударными проверяемыми, непроверяемыми гласными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проверяемыми, непроверяемыми, ­непроизносимыми согласными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после шипящих в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корне слова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неизменяемых на письме приставок и приставок на </w:t>
      </w:r>
      <w:proofErr w:type="gramStart"/>
      <w:r w:rsidRPr="002C3BD3">
        <w:rPr>
          <w:rFonts w:ascii="Times New Roman" w:hAnsi="Times New Roman"/>
          <w:b/>
          <w:color w:val="000000"/>
          <w:sz w:val="28"/>
          <w:lang w:val="ru-RU"/>
        </w:rPr>
        <w:t>-з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 (-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после приставок.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после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2C3BD3">
        <w:rPr>
          <w:rFonts w:ascii="Times New Roman" w:hAnsi="Times New Roman"/>
          <w:color w:val="000000"/>
          <w:sz w:val="28"/>
          <w:lang w:val="ru-RU"/>
        </w:rPr>
        <w:t>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Орфографический анализ слова (в рамках изученного).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Морфология как раздел грамматики. Грамматическое значение слова.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Части речи как лексико-грамматические разряды слов. Система частей речи в русском языке. Самостоятельные и служебные части речи.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Имя существительное как часть речи. Общее грамматическое значение, морфологические признаки и синтаксические функции имени существительного. Роль имени существительного в речи.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Лексико-грамматические разряды имён существительных по значению, имена существительные собственные и нарицательные; имена существительные одушевлённые и неодушевлённые.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Род, число, падеж имени существительного.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Имена существительные общего рода.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>Имена существительные, имеющие форму только единственного или только множественного числа.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Типы склонения имён существительных. Разносклоняемые имена существительные. Несклоняемые имена существительные.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Морфологический анализ имён существительных.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Нормы произношения, нормы постановки ударения, нормы словоизменения имён существительных.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Правописание собственных имён существительных.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на конце имён существительных после шипящих.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Правописание безударных окончаний имён существительных.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(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) после шипящих 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 имён существительных.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суффиксов </w:t>
      </w:r>
      <w:proofErr w:type="gramStart"/>
      <w:r w:rsidRPr="002C3BD3">
        <w:rPr>
          <w:rFonts w:ascii="Times New Roman" w:hAnsi="Times New Roman"/>
          <w:b/>
          <w:color w:val="000000"/>
          <w:sz w:val="28"/>
          <w:lang w:val="ru-RU"/>
        </w:rPr>
        <w:t>-ч</w:t>
      </w:r>
      <w:proofErr w:type="gramEnd"/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ик- 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-щик-</w:t>
      </w:r>
      <w:r w:rsidRPr="002C3BD3">
        <w:rPr>
          <w:rFonts w:ascii="Times New Roman" w:hAnsi="Times New Roman"/>
          <w:color w:val="000000"/>
          <w:sz w:val="28"/>
          <w:lang w:val="ru-RU"/>
        </w:rPr>
        <w:t>;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ек-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-ик- </w:t>
      </w:r>
      <w:r w:rsidRPr="002C3BD3">
        <w:rPr>
          <w:rFonts w:ascii="Times New Roman" w:hAnsi="Times New Roman"/>
          <w:color w:val="000000"/>
          <w:sz w:val="28"/>
          <w:lang w:val="ru-RU"/>
        </w:rPr>
        <w:t>(-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чик-</w:t>
      </w:r>
      <w:r w:rsidRPr="002C3BD3">
        <w:rPr>
          <w:rFonts w:ascii="Times New Roman" w:hAnsi="Times New Roman"/>
          <w:color w:val="000000"/>
          <w:sz w:val="28"/>
          <w:lang w:val="ru-RU"/>
        </w:rPr>
        <w:t>) имён существительных.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чередованием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: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л</w:t>
      </w:r>
      <w:proofErr w:type="gramEnd"/>
      <w:r w:rsidRPr="002C3BD3">
        <w:rPr>
          <w:rFonts w:ascii="Times New Roman" w:hAnsi="Times New Roman"/>
          <w:b/>
          <w:color w:val="000000"/>
          <w:sz w:val="28"/>
          <w:lang w:val="ru-RU"/>
        </w:rPr>
        <w:t>аг</w:t>
      </w:r>
      <w:r w:rsidRPr="002C3BD3">
        <w:rPr>
          <w:rFonts w:ascii="Times New Roman" w:hAnsi="Times New Roman"/>
          <w:color w:val="000000"/>
          <w:sz w:val="28"/>
          <w:lang w:val="ru-RU"/>
        </w:rPr>
        <w:t>- –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лож</w:t>
      </w:r>
      <w:r w:rsidRPr="002C3BD3">
        <w:rPr>
          <w:rFonts w:ascii="Times New Roman" w:hAnsi="Times New Roman"/>
          <w:color w:val="000000"/>
          <w:sz w:val="28"/>
          <w:lang w:val="ru-RU"/>
        </w:rPr>
        <w:t>-;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раст</w:t>
      </w:r>
      <w:r w:rsidRPr="002C3BD3">
        <w:rPr>
          <w:rFonts w:ascii="Times New Roman" w:hAnsi="Times New Roman"/>
          <w:color w:val="000000"/>
          <w:sz w:val="28"/>
          <w:lang w:val="ru-RU"/>
        </w:rPr>
        <w:t>- –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ращ</w:t>
      </w:r>
      <w:r w:rsidRPr="002C3BD3">
        <w:rPr>
          <w:rFonts w:ascii="Times New Roman" w:hAnsi="Times New Roman"/>
          <w:color w:val="000000"/>
          <w:sz w:val="28"/>
          <w:lang w:val="ru-RU"/>
        </w:rPr>
        <w:t>- –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рос</w:t>
      </w:r>
      <w:r w:rsidRPr="002C3BD3">
        <w:rPr>
          <w:rFonts w:ascii="Times New Roman" w:hAnsi="Times New Roman"/>
          <w:color w:val="000000"/>
          <w:sz w:val="28"/>
          <w:lang w:val="ru-RU"/>
        </w:rPr>
        <w:t>-;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гар</w:t>
      </w:r>
      <w:r w:rsidRPr="002C3BD3">
        <w:rPr>
          <w:rFonts w:ascii="Times New Roman" w:hAnsi="Times New Roman"/>
          <w:color w:val="000000"/>
          <w:sz w:val="28"/>
          <w:lang w:val="ru-RU"/>
        </w:rPr>
        <w:t>- –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гор</w:t>
      </w:r>
      <w:r w:rsidRPr="002C3BD3">
        <w:rPr>
          <w:rFonts w:ascii="Times New Roman" w:hAnsi="Times New Roman"/>
          <w:color w:val="000000"/>
          <w:sz w:val="28"/>
          <w:lang w:val="ru-RU"/>
        </w:rPr>
        <w:t>-,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зар</w:t>
      </w:r>
      <w:r w:rsidRPr="002C3BD3">
        <w:rPr>
          <w:rFonts w:ascii="Times New Roman" w:hAnsi="Times New Roman"/>
          <w:color w:val="000000"/>
          <w:sz w:val="28"/>
          <w:lang w:val="ru-RU"/>
        </w:rPr>
        <w:t>- –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зор</w:t>
      </w:r>
      <w:r w:rsidRPr="002C3BD3">
        <w:rPr>
          <w:rFonts w:ascii="Times New Roman" w:hAnsi="Times New Roman"/>
          <w:color w:val="000000"/>
          <w:sz w:val="28"/>
          <w:lang w:val="ru-RU"/>
        </w:rPr>
        <w:t>-;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 -клан- </w:t>
      </w:r>
      <w:r w:rsidRPr="002C3BD3">
        <w:rPr>
          <w:rFonts w:ascii="Times New Roman" w:hAnsi="Times New Roman"/>
          <w:color w:val="000000"/>
          <w:sz w:val="28"/>
          <w:lang w:val="ru-RU"/>
        </w:rPr>
        <w:t>–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 -клон-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-скак- </w:t>
      </w:r>
      <w:r w:rsidRPr="002C3BD3">
        <w:rPr>
          <w:rFonts w:ascii="Times New Roman" w:hAnsi="Times New Roman"/>
          <w:color w:val="000000"/>
          <w:sz w:val="28"/>
          <w:lang w:val="ru-RU"/>
        </w:rPr>
        <w:t>–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 -скоч-.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с именами существительными.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Орфографический анализ имён существительных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Имя прилагательное как часть речи. Общее грамматическое значение, морфологические признаки и синтаксические функции имени прилагательного. Роль имени прилагательного в речи.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Имена прилагательные полные и краткие, их синтаксические функции.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Склонение имён прилагательных.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Морфологический анализ имён прилагательных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Нормы словоизменения, произношения имён прилагательных, постановки ударения (в рамках изученного).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Правописание безударных окончаний имён прилагательных.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после шипящих 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 имён прилагательных.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Правописание кратких форм имён прилагательных с основой на шипящий.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r w:rsidRPr="002C3BD3">
        <w:rPr>
          <w:rFonts w:ascii="Times New Roman" w:hAnsi="Times New Roman"/>
          <w:color w:val="000000"/>
          <w:sz w:val="28"/>
          <w:lang w:val="ru-RU"/>
        </w:rPr>
        <w:t>с именами прилагательными.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Орфографический анализ имён прилагательных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Глагол как часть речи. Общее грамматическое значение, морфологические признаки и синтаксические функции глагола. Роль глагола в словосочетании и предложении, в речи.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>Глаголы совершенного и несовершенного вида, возвратные и невозвратные.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Инфинитив и его грамматические свойства. Основа инфинитива, основа настоящего (будущего простого) времени глагола.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Спряжение глагола.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Морфологический анализ глаголов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Нормы словоизменения глаголов, постановки ударения в глагольных формах (в рамках изученного).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чередованием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и: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б</w:t>
      </w:r>
      <w:proofErr w:type="gramEnd"/>
      <w:r w:rsidRPr="002C3BD3">
        <w:rPr>
          <w:rFonts w:ascii="Times New Roman" w:hAnsi="Times New Roman"/>
          <w:b/>
          <w:color w:val="000000"/>
          <w:sz w:val="28"/>
          <w:lang w:val="ru-RU"/>
        </w:rPr>
        <w:t>ер</w:t>
      </w:r>
      <w:r w:rsidRPr="002C3BD3">
        <w:rPr>
          <w:rFonts w:ascii="Times New Roman" w:hAnsi="Times New Roman"/>
          <w:color w:val="000000"/>
          <w:sz w:val="28"/>
          <w:lang w:val="ru-RU"/>
        </w:rPr>
        <w:t>- –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бир</w:t>
      </w:r>
      <w:r w:rsidRPr="002C3BD3">
        <w:rPr>
          <w:rFonts w:ascii="Times New Roman" w:hAnsi="Times New Roman"/>
          <w:color w:val="000000"/>
          <w:sz w:val="28"/>
          <w:lang w:val="ru-RU"/>
        </w:rPr>
        <w:t>-,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блест</w:t>
      </w:r>
      <w:r w:rsidRPr="002C3BD3">
        <w:rPr>
          <w:rFonts w:ascii="Times New Roman" w:hAnsi="Times New Roman"/>
          <w:color w:val="000000"/>
          <w:sz w:val="28"/>
          <w:lang w:val="ru-RU"/>
        </w:rPr>
        <w:t>- –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блист</w:t>
      </w:r>
      <w:r w:rsidRPr="002C3BD3">
        <w:rPr>
          <w:rFonts w:ascii="Times New Roman" w:hAnsi="Times New Roman"/>
          <w:color w:val="000000"/>
          <w:sz w:val="28"/>
          <w:lang w:val="ru-RU"/>
        </w:rPr>
        <w:t>-,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дер</w:t>
      </w:r>
      <w:r w:rsidRPr="002C3BD3">
        <w:rPr>
          <w:rFonts w:ascii="Times New Roman" w:hAnsi="Times New Roman"/>
          <w:color w:val="000000"/>
          <w:sz w:val="28"/>
          <w:lang w:val="ru-RU"/>
        </w:rPr>
        <w:t>- –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дир</w:t>
      </w:r>
      <w:r w:rsidRPr="002C3BD3">
        <w:rPr>
          <w:rFonts w:ascii="Times New Roman" w:hAnsi="Times New Roman"/>
          <w:color w:val="000000"/>
          <w:sz w:val="28"/>
          <w:lang w:val="ru-RU"/>
        </w:rPr>
        <w:t>-,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жег</w:t>
      </w:r>
      <w:r w:rsidRPr="002C3BD3">
        <w:rPr>
          <w:rFonts w:ascii="Times New Roman" w:hAnsi="Times New Roman"/>
          <w:color w:val="000000"/>
          <w:sz w:val="28"/>
          <w:lang w:val="ru-RU"/>
        </w:rPr>
        <w:t>- –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жиг</w:t>
      </w:r>
      <w:r w:rsidRPr="002C3BD3">
        <w:rPr>
          <w:rFonts w:ascii="Times New Roman" w:hAnsi="Times New Roman"/>
          <w:color w:val="000000"/>
          <w:sz w:val="28"/>
          <w:lang w:val="ru-RU"/>
        </w:rPr>
        <w:t>-,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мер</w:t>
      </w:r>
      <w:r w:rsidRPr="002C3BD3">
        <w:rPr>
          <w:rFonts w:ascii="Times New Roman" w:hAnsi="Times New Roman"/>
          <w:color w:val="000000"/>
          <w:sz w:val="28"/>
          <w:lang w:val="ru-RU"/>
        </w:rPr>
        <w:t>- –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мир</w:t>
      </w:r>
      <w:r w:rsidRPr="002C3BD3">
        <w:rPr>
          <w:rFonts w:ascii="Times New Roman" w:hAnsi="Times New Roman"/>
          <w:color w:val="000000"/>
          <w:sz w:val="28"/>
          <w:lang w:val="ru-RU"/>
        </w:rPr>
        <w:t>-,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пер</w:t>
      </w:r>
      <w:r w:rsidRPr="002C3BD3">
        <w:rPr>
          <w:rFonts w:ascii="Times New Roman" w:hAnsi="Times New Roman"/>
          <w:color w:val="000000"/>
          <w:sz w:val="28"/>
          <w:lang w:val="ru-RU"/>
        </w:rPr>
        <w:t>- –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пир</w:t>
      </w:r>
      <w:r w:rsidRPr="002C3BD3">
        <w:rPr>
          <w:rFonts w:ascii="Times New Roman" w:hAnsi="Times New Roman"/>
          <w:color w:val="000000"/>
          <w:sz w:val="28"/>
          <w:lang w:val="ru-RU"/>
        </w:rPr>
        <w:t>-,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стел</w:t>
      </w:r>
      <w:r w:rsidRPr="002C3BD3">
        <w:rPr>
          <w:rFonts w:ascii="Times New Roman" w:hAnsi="Times New Roman"/>
          <w:color w:val="000000"/>
          <w:sz w:val="28"/>
          <w:lang w:val="ru-RU"/>
        </w:rPr>
        <w:t>- –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стил</w:t>
      </w:r>
      <w:r w:rsidRPr="002C3BD3">
        <w:rPr>
          <w:rFonts w:ascii="Times New Roman" w:hAnsi="Times New Roman"/>
          <w:color w:val="000000"/>
          <w:sz w:val="28"/>
          <w:lang w:val="ru-RU"/>
        </w:rPr>
        <w:t>-,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тер</w:t>
      </w:r>
      <w:r w:rsidRPr="002C3BD3">
        <w:rPr>
          <w:rFonts w:ascii="Times New Roman" w:hAnsi="Times New Roman"/>
          <w:color w:val="000000"/>
          <w:sz w:val="28"/>
          <w:lang w:val="ru-RU"/>
        </w:rPr>
        <w:t>- –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тир</w:t>
      </w:r>
      <w:r w:rsidRPr="002C3BD3">
        <w:rPr>
          <w:rFonts w:ascii="Times New Roman" w:hAnsi="Times New Roman"/>
          <w:color w:val="000000"/>
          <w:sz w:val="28"/>
          <w:lang w:val="ru-RU"/>
        </w:rPr>
        <w:t>-.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Использование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как показателя грамматической формы в инфинитиве, в форме 2-го лица единственного числа после шипящих.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proofErr w:type="gramStart"/>
      <w:r w:rsidRPr="002C3BD3">
        <w:rPr>
          <w:rFonts w:ascii="Times New Roman" w:hAnsi="Times New Roman"/>
          <w:b/>
          <w:color w:val="000000"/>
          <w:sz w:val="28"/>
          <w:lang w:val="ru-RU"/>
        </w:rPr>
        <w:t>-т</w:t>
      </w:r>
      <w:proofErr w:type="gramEnd"/>
      <w:r w:rsidRPr="002C3BD3">
        <w:rPr>
          <w:rFonts w:ascii="Times New Roman" w:hAnsi="Times New Roman"/>
          <w:b/>
          <w:color w:val="000000"/>
          <w:sz w:val="28"/>
          <w:lang w:val="ru-RU"/>
        </w:rPr>
        <w:t>ся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-ться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в глаголах, суффиксов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-ова</w:t>
      </w:r>
      <w:r w:rsidRPr="002C3BD3">
        <w:rPr>
          <w:rFonts w:ascii="Times New Roman" w:hAnsi="Times New Roman"/>
          <w:color w:val="000000"/>
          <w:sz w:val="28"/>
          <w:lang w:val="ru-RU"/>
        </w:rPr>
        <w:t>- –-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ева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-,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-ыва- 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-ива-</w:t>
      </w:r>
      <w:r w:rsidRPr="002C3BD3">
        <w:rPr>
          <w:rFonts w:ascii="Times New Roman" w:hAnsi="Times New Roman"/>
          <w:color w:val="000000"/>
          <w:sz w:val="28"/>
          <w:lang w:val="ru-RU"/>
        </w:rPr>
        <w:t>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Правописание безударных личных окончаний глагола.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гласной перед суффиксом </w:t>
      </w:r>
      <w:proofErr w:type="gramStart"/>
      <w:r w:rsidRPr="002C3BD3">
        <w:rPr>
          <w:rFonts w:ascii="Times New Roman" w:hAnsi="Times New Roman"/>
          <w:b/>
          <w:color w:val="000000"/>
          <w:sz w:val="28"/>
          <w:lang w:val="ru-RU"/>
        </w:rPr>
        <w:t>-л</w:t>
      </w:r>
      <w:proofErr w:type="gramEnd"/>
      <w:r w:rsidRPr="002C3BD3">
        <w:rPr>
          <w:rFonts w:ascii="Times New Roman" w:hAnsi="Times New Roman"/>
          <w:b/>
          <w:color w:val="000000"/>
          <w:sz w:val="28"/>
          <w:lang w:val="ru-RU"/>
        </w:rPr>
        <w:t>-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в формах прошедшего времени глагола.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с глаголами.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Орфографический анализ глаголов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Синтаксис как раздел грамматики. Словосочетание и предложение как единицы синтаксиса.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Словосочетание и его признаки. Основные виды словосочетаний по морфологическим свойствам главного слова (именные, глагольные, наречные). Средства связи слов в словосочетании.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Синтаксический анализ словосочетания.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Предложение и его признаки. Виды предложений по цели высказывания и эмоциональной окраске. Смысловые и интонационные особенности повествовательных, вопросительных, побудительных; восклицательных и невосклицательных предложений.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Главные члены предложения (грамматическая основа). Подлежащее и способы его выражения: 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падежа. Сказуемое и способы его выражения: глаголом, именем существительным, именем прилагательным.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>Тире между подлежащим и сказуемым.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Предложения распространённые и нераспространённые. Второстепенные члены предложения: определение, дополнение, обстоятельство. Определение и типичные средства его выражения. Дополнение (прямое и косвенное) и типичные средства его выражения.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Обстоятельство, типичные средства его выражения, виды обстоятельств по значению (времени, места, образа действия, цели, причины, меры и степени, условия, уступки).</w:t>
      </w:r>
      <w:proofErr w:type="gramEnd"/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Простое осложнённое предложение. Однородные члены предложения, их роль в речи. Особенности интонации предложений с однородными членами.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Предложения с однородными членами (без союзов, с одиночным союзом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 Предложения с обобщающим словом при однородных членах.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Предложения с обращением, особенности интонации. Обращение и средства его выражения.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Синтаксический анализ простого и простого осложнённого предложений.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 xml:space="preserve">Пунктуационное оформление предложений, осложнённых однородными членами, связанными бессоюзной связью, одиночным союзом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  <w:proofErr w:type="gramEnd"/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Предложения простые и сложные. Сложные предложения с бессоюзной и союзной связью. Предложения сложносочинённые и сложноподчинённые (общее представление, практическое усвоение).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Пунктуационное оформление сложных предложений, состоящих из частей, связанных бессоюзной связью и союзами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2C3BD3">
        <w:rPr>
          <w:rFonts w:ascii="Times New Roman" w:hAnsi="Times New Roman"/>
          <w:color w:val="000000"/>
          <w:sz w:val="28"/>
          <w:lang w:val="ru-RU"/>
        </w:rPr>
        <w:t>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Предложения с прямой речью.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Пунктуационное оформление предложений с прямой речью.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Диалог.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Пунктуационное оформление диалога на письме.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Пунктуация как раздел лингвистики.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Пунктуационный анализ предложения (в рамках изученного).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 и язык межнационального общения.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Понятие о литературном языке.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>Монолог-описание, монолог-повествование, монолог-рассуждение; сообщение на лингвистическую тему.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Виды диалога: побуждение к действию, обмен мнениями.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Смысловой анализ текста: его композиционных особенностей, микротем и абзацев, способов и сре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дств св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язи предложений в тексте; использование языковых средств выразительности (в рамках изученного).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текста. План текста (простой, сложный; назывной, вопросный); главная и второстепенная ­информация текста; пересказ текста.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Описание как тип речи.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Описание внешности человека.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Описание помещения.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Описание природы.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Описание местности.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Описание действий.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Функциональные разновидности языка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Официально-деловой стиль. Заявление. Расписка. Научный стиль. Словарная статья. Научное сообщение.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Лексикология. Культура речи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её происхождения: исконно русские и заимствованные слова.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принадлежности к активному и пассивному запасу: неологизмы, устаревшие слова (историзмы и архаизмы).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Лексика русского языка с точки зрения сферы употребления: общеупотребительная лексика и лексика ограниченного употребления (диалектизмы, термины, профессионализмы,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жарго­низмы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Стилистические пласты лексики: стилистически нейтральная, высокая и сниженная лексика.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Лексический анализ слов.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Фразеологизмы. Их признаки и значение.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Употребление лексических сре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дств в с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оответствии с ситуацией общения.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Оценка своей и чужой речи с точки зрения точного, уместного и выразительного словоупотребления.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Эпитеты, метафоры, олицетворения.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>Лексические словари.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Словообразование. Культура речи. Орфография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Формообразующие и словообразующие морфемы.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Производящая основа.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Основные способы образования слов в русском языке (приставочный, суффиксальный, приставочно-суффиксальный, бессуффиксный, сложение, переход из одной части речи в другую).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Понятие об этимологии (общее представление).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Морфемный и словообразовательный анализ слов.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Правописание сложных и сложносокращённых слов.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корня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к</w:t>
      </w:r>
      <w:proofErr w:type="gramEnd"/>
      <w:r w:rsidRPr="002C3BD3">
        <w:rPr>
          <w:rFonts w:ascii="Times New Roman" w:hAnsi="Times New Roman"/>
          <w:b/>
          <w:color w:val="000000"/>
          <w:sz w:val="28"/>
          <w:lang w:val="ru-RU"/>
        </w:rPr>
        <w:t>ас</w:t>
      </w:r>
      <w:r w:rsidRPr="002C3BD3">
        <w:rPr>
          <w:rFonts w:ascii="Times New Roman" w:hAnsi="Times New Roman"/>
          <w:color w:val="000000"/>
          <w:sz w:val="28"/>
          <w:lang w:val="ru-RU"/>
        </w:rPr>
        <w:t>- –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кос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- с чередованием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гласных в приставках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пре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- 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при</w:t>
      </w:r>
      <w:r w:rsidRPr="002C3BD3">
        <w:rPr>
          <w:rFonts w:ascii="Times New Roman" w:hAnsi="Times New Roman"/>
          <w:color w:val="000000"/>
          <w:sz w:val="28"/>
          <w:lang w:val="ru-RU"/>
        </w:rPr>
        <w:t>-.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Орфографический анализ слов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Особенности словообразования.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Нормы произношения имён существительных, нормы постановки ударения (в рамках изученного).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Нормы словоизменения имён существительных.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Морфологический анализ имён существительных.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Правила слитного и дефисного написания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пол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- 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пол</w:t>
      </w:r>
      <w:proofErr w:type="gramStart"/>
      <w:r w:rsidRPr="002C3BD3">
        <w:rPr>
          <w:rFonts w:ascii="Times New Roman" w:hAnsi="Times New Roman"/>
          <w:b/>
          <w:color w:val="000000"/>
          <w:sz w:val="28"/>
          <w:lang w:val="ru-RU"/>
        </w:rPr>
        <w:t>у</w:t>
      </w:r>
      <w:r w:rsidRPr="002C3BD3">
        <w:rPr>
          <w:rFonts w:ascii="Times New Roman" w:hAnsi="Times New Roman"/>
          <w:color w:val="000000"/>
          <w:sz w:val="28"/>
          <w:lang w:val="ru-RU"/>
        </w:rPr>
        <w:t>-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 со словами.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Орфографический анализ имён существительных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Качественные, относительные и притяжательные имена прилагательные.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Степени сравнения качественных имён прилагательных.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Словообразование имён прилагательных.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Морфологический анализ имён прилагательных.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в именах прилагательных.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суффиксов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к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- и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ск</w:t>
      </w:r>
      <w:r w:rsidRPr="002C3BD3">
        <w:rPr>
          <w:rFonts w:ascii="Times New Roman" w:hAnsi="Times New Roman"/>
          <w:color w:val="000000"/>
          <w:sz w:val="28"/>
          <w:lang w:val="ru-RU"/>
        </w:rPr>
        <w:t>- имён прилагательных.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Правописание сложных имён прилагательных.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Нормы произношения имён прилагательных, нормы ударения (в рамках изученного).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Орфографический анализ имени прилагательного (в рамках изученного).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Имя числительное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>Общее грамматическое значение имени числительного. Синтаксические функции имён числительных.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Разряды имён числительных по значению: количественные (целые, дробные, собирательные), порядковые числительные.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Разряды имён числительных по строению: простые, сложные, составные числительные.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Словообразование имён числительных.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Склонение количественных и порядковых имён числительных.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Правильное образование форм имён числительных.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Правильное употребление собирательных имён числительных.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Морфологический анализ имён числительных.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Правила правописания имён числительных: написание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Орфографический анализ имён числительных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Местоимение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местоимения. Синтаксические функции местоимений.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Разряды местоимений: личные, возвратное, вопросительные, относительные, указательные, притяжательные, неопределённые, отрицательные, определительные.</w:t>
      </w:r>
      <w:proofErr w:type="gramEnd"/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Склонение местоимений.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Словообразование местоимений.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Морфологический анализ местоимений.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Употребление местоимений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притяжательные и указательные местоимения как средства связи предложений в тексте.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Правила правописания местоимений: правописание место­имений с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2C3BD3">
        <w:rPr>
          <w:rFonts w:ascii="Times New Roman" w:hAnsi="Times New Roman"/>
          <w:color w:val="000000"/>
          <w:sz w:val="28"/>
          <w:lang w:val="ru-RU"/>
        </w:rPr>
        <w:t>; слитное, раздельное и дефисное написание местоимений.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Орфографический анализ местоимений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Переходные и непереходные глаголы.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Разноспрягаемые глаголы.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Безличные глаголы. Использование личных глаголов в безличном значении.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>Изъявительное, условное и повелительное наклонения глагола.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Нормы ударения в глагольных формах (в рамках изученного).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Нормы словоизменения глаголов.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Видо-временная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 соотнесённость глагольных форм в тексте.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Морфологический анализ глаголов.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Использование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как показателя грамматической формы в повелительном наклонении глагола.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Орфографический анализ глаголов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Русский язык как развивающееся явление. Взаимосвязь ­языка, культуры и истории народа.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Язык и речь 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Монолог-описание, монолог-рассуждение, монолог-повествование.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Виды диалога: побуждение к действию, обмен мнениями, запрос информации, сообщение информации.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Текст как речевое произведение. Основные признаки текста (обобщение).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Структура текста. Абзац.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план текста (простой, сложный; назывной, вопросный, тезисный); главная и второстепенная информация текста.</w:t>
      </w:r>
      <w:proofErr w:type="gramEnd"/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Способы и средства связи предложений в тексте (обобщение).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Языковые средства выразительности в тексте: фонетические (звукопись), словообразовательные, лексические (обобщение).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Рассуждение как функционально-смысловой тип речи.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Структурные особенности текста-рассуждения.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Смысловой анализ текста: его композиционных особенностей, микротем и абзацев, способов и сре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дств св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язи предложений в тексте; использование языковых средств выразительности (в рамках изученного).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Функциональные разновидности языка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Понятие о функциональных разновидностях языка: разговорная речь, функциональные стили (научный, публицистический, официально-деловой), язык художественной литературы.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>Публицистический стиль. Сфера употребления, функции, языковые особенности.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Жанры публицистического стиля (репортаж, заметка, интервью).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Употребление языковых средств выразительности в текстах публицистического стиля.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Официально-деловой стиль. Сфера употребления, функции, языковые особенности. Инструкция.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Морфология как раздел науки о языке (обобщение).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Причастия как особая форма глагола. Признаки глагола и имени прилагательного в причастии. Синтаксические функции причастия, роль в речи.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Причастный оборот. Знаки препинания в предложениях с причастным оборотом.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Действительные и страдательные причастия.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Полные и краткие формы страдательных причастий.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Причастия настоящего и прошедшего времени. Склонение причастий. Правописание падежных окончаний причастий. Созвучные причастия и имена прилагательные (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висящий — висячий, горящий — горячий</w:t>
      </w:r>
      <w:r w:rsidRPr="002C3BD3">
        <w:rPr>
          <w:rFonts w:ascii="Times New Roman" w:hAnsi="Times New Roman"/>
          <w:color w:val="000000"/>
          <w:sz w:val="28"/>
          <w:lang w:val="ru-RU"/>
        </w:rPr>
        <w:t>). Ударение в некоторых формах причастий.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Морфологический анализ причастий.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в суффиксах причастий. Правописание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в суффиксах причастий и отглагольных имён прилагательных.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Орфографический анализ причастий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Синтаксический и пунктуационный анализ предложений с причастным оборотом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Деепричастие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Деепричастия как особая группа слов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.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ф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орма глагола. Признаки глагола и наречия в деепричастии. Синтаксическая функция деепричастия, роль в речи.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Деепричастный оборот. Знаки препинания в предложениях с одиночным деепричастием и деепричастным оборотом. Правильное построение предложений с одиночными деепричастиями и деепричастными оборотами.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>Деепричастия совершенного и несовершенного вида. Постановка ударения в деепричастиях.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Морфологический анализ деепричастий.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в суффиксах деепричастий. Слитное и раздельное написание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Орфографический анализ деепричастий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Синтаксический и пунктуационный анализ предложений с деепричастным оборотом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наречий. Синтаксические свойства наречий. Роль в речи.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Разряды наречий по значению.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Простая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 и составная формы сравнительной и превосходной степеней сравнения наречий. Нормы постановки ударения в наречиях, нормы произношения наречий. Нормы образования степеней сравнения наречий.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Словообразование наречий.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Морфологический анализ наречий.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Правописание наречий: слитное, раздельное, дефисное написание; слитное и раздельное написание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с наречиями;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в наречиях на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о</w:t>
      </w:r>
      <w:proofErr w:type="gramEnd"/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2C3BD3">
        <w:rPr>
          <w:rFonts w:ascii="Times New Roman" w:hAnsi="Times New Roman"/>
          <w:color w:val="000000"/>
          <w:sz w:val="28"/>
          <w:lang w:val="ru-RU"/>
        </w:rPr>
        <w:t>(-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2C3BD3">
        <w:rPr>
          <w:rFonts w:ascii="Times New Roman" w:hAnsi="Times New Roman"/>
          <w:color w:val="000000"/>
          <w:sz w:val="28"/>
          <w:lang w:val="ru-RU"/>
        </w:rPr>
        <w:t>); правописание суффиксов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2C3BD3">
        <w:rPr>
          <w:rFonts w:ascii="Times New Roman" w:hAnsi="Times New Roman"/>
          <w:color w:val="000000"/>
          <w:sz w:val="28"/>
          <w:lang w:val="ru-RU"/>
        </w:rPr>
        <w:t>,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 до-</w:t>
      </w:r>
      <w:r w:rsidRPr="002C3BD3">
        <w:rPr>
          <w:rFonts w:ascii="Times New Roman" w:hAnsi="Times New Roman"/>
          <w:color w:val="000000"/>
          <w:sz w:val="28"/>
          <w:lang w:val="ru-RU"/>
        </w:rPr>
        <w:t>,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 с-</w:t>
      </w:r>
      <w:r w:rsidRPr="002C3BD3">
        <w:rPr>
          <w:rFonts w:ascii="Times New Roman" w:hAnsi="Times New Roman"/>
          <w:color w:val="000000"/>
          <w:sz w:val="28"/>
          <w:lang w:val="ru-RU"/>
        </w:rPr>
        <w:t>,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 в-</w:t>
      </w:r>
      <w:r w:rsidRPr="002C3BD3">
        <w:rPr>
          <w:rFonts w:ascii="Times New Roman" w:hAnsi="Times New Roman"/>
          <w:color w:val="000000"/>
          <w:sz w:val="28"/>
          <w:lang w:val="ru-RU"/>
        </w:rPr>
        <w:t>,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 на-</w:t>
      </w:r>
      <w:r w:rsidRPr="002C3BD3">
        <w:rPr>
          <w:rFonts w:ascii="Times New Roman" w:hAnsi="Times New Roman"/>
          <w:color w:val="000000"/>
          <w:sz w:val="28"/>
          <w:lang w:val="ru-RU"/>
        </w:rPr>
        <w:t>,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 xml:space="preserve"> за-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; употребление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после шипящих на конце наречий; правописание суффиксов наречий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после шипящих.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Орфографический анализ наречий (в рамках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Вопрос о словах категории состояния в системе частей речи.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Общее грамматическое значение, морфологические признаки и синтаксическая функция слов категории состояния. Роль слов категории состояния в речи.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Служебные части речи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Общая характеристика служебных частей речи. Отличие самостоятельных частей речи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от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 служебных.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Предлог как служебная часть речи. Грамматические функции предлогов.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Разряды предлогов по происхождению: предлоги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производ­ные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 и непроизводные. Разряды предлогов по строению: предлоги простые и составные.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>Морфологический анализ предлогов.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Нормы употребления имён существительных и местоимений с предлогами. Правильное использование предлогов </w:t>
      </w:r>
      <w:proofErr w:type="gramStart"/>
      <w:r w:rsidRPr="002C3BD3">
        <w:rPr>
          <w:rFonts w:ascii="Times New Roman" w:hAnsi="Times New Roman"/>
          <w:b/>
          <w:color w:val="000000"/>
          <w:sz w:val="28"/>
          <w:lang w:val="ru-RU"/>
        </w:rPr>
        <w:t>из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. Правильное образование предложно-падежных форм с предлогами </w:t>
      </w:r>
      <w:proofErr w:type="gramStart"/>
      <w:r w:rsidRPr="002C3BD3">
        <w:rPr>
          <w:rFonts w:ascii="Times New Roman" w:hAnsi="Times New Roman"/>
          <w:b/>
          <w:color w:val="000000"/>
          <w:sz w:val="28"/>
          <w:lang w:val="ru-RU"/>
        </w:rPr>
        <w:t>по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благодаря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согласно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вопреки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наперерез</w:t>
      </w:r>
      <w:r w:rsidRPr="002C3BD3">
        <w:rPr>
          <w:rFonts w:ascii="Times New Roman" w:hAnsi="Times New Roman"/>
          <w:color w:val="000000"/>
          <w:sz w:val="28"/>
          <w:lang w:val="ru-RU"/>
        </w:rPr>
        <w:t>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Правописание производных предлогов.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Союз как служебная часть речи. Союз как средство связи однородных членов предложения и частей сложного предложения.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Разряды союзов по строению: простые и составные. Правописание составных союзов. Разряды союзов по значению: сочинительные и подчинительные. Одиночные, двойные и повторяющиеся сочинительные союзы.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Морфологический анализ союзов.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Правописание союзов.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Знаки препинания в сложных союзных предложениях (в рамках изученного). Знаки препинания в предложениях с союзом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2C3BD3">
        <w:rPr>
          <w:rFonts w:ascii="Times New Roman" w:hAnsi="Times New Roman"/>
          <w:color w:val="000000"/>
          <w:sz w:val="28"/>
          <w:lang w:val="ru-RU"/>
        </w:rPr>
        <w:t>, связывающим однородные члены и части сложного предложения.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Частица как служебная часть речи. Роль частиц в передаче различных оттенков значения в слове и тексте, в образовании форм глагола. Употребление частиц в предложении и тексте в соответствии с их значением и стилистической окраской. Интонационные особенности предложений с частицами.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Разряды частиц по значению и употреблению: формообразующие, отрицательные, модальные.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Морфологический анализ частиц.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 xml:space="preserve">Смысловые различия частиц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. Использование частиц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в письменной речи. Различение приставки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</w:t>
      </w:r>
      <w:proofErr w:type="gramStart"/>
      <w:r w:rsidRPr="002C3BD3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2C3BD3">
        <w:rPr>
          <w:rFonts w:ascii="Times New Roman" w:hAnsi="Times New Roman"/>
          <w:color w:val="000000"/>
          <w:sz w:val="28"/>
          <w:lang w:val="ru-RU"/>
        </w:rPr>
        <w:t>-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 и частицы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. Слитное и раздельное написание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с разными частями речи (обобщение). Правописание частиц </w:t>
      </w:r>
      <w:proofErr w:type="gramStart"/>
      <w:r w:rsidRPr="002C3BD3">
        <w:rPr>
          <w:rFonts w:ascii="Times New Roman" w:hAnsi="Times New Roman"/>
          <w:b/>
          <w:color w:val="000000"/>
          <w:sz w:val="28"/>
          <w:lang w:val="ru-RU"/>
        </w:rPr>
        <w:t>бы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ли</w:t>
      </w:r>
      <w:proofErr w:type="gramEnd"/>
      <w:r w:rsidRPr="002C3BD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же</w:t>
      </w:r>
      <w:r w:rsidRPr="002C3BD3">
        <w:rPr>
          <w:rFonts w:ascii="Times New Roman" w:hAnsi="Times New Roman"/>
          <w:color w:val="000000"/>
          <w:sz w:val="28"/>
          <w:lang w:val="ru-RU"/>
        </w:rPr>
        <w:t xml:space="preserve"> с другими словами. Дефисное написание частиц </w:t>
      </w:r>
      <w:proofErr w:type="gramStart"/>
      <w:r w:rsidRPr="002C3BD3">
        <w:rPr>
          <w:rFonts w:ascii="Times New Roman" w:hAnsi="Times New Roman"/>
          <w:color w:val="000000"/>
          <w:sz w:val="28"/>
          <w:lang w:val="ru-RU"/>
        </w:rPr>
        <w:t>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т</w:t>
      </w:r>
      <w:proofErr w:type="gramEnd"/>
      <w:r w:rsidRPr="002C3BD3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2C3BD3">
        <w:rPr>
          <w:rFonts w:ascii="Times New Roman" w:hAnsi="Times New Roman"/>
          <w:color w:val="000000"/>
          <w:sz w:val="28"/>
          <w:lang w:val="ru-RU"/>
        </w:rPr>
        <w:t>,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таки</w:t>
      </w:r>
      <w:r w:rsidRPr="002C3BD3">
        <w:rPr>
          <w:rFonts w:ascii="Times New Roman" w:hAnsi="Times New Roman"/>
          <w:color w:val="000000"/>
          <w:sz w:val="28"/>
          <w:lang w:val="ru-RU"/>
        </w:rPr>
        <w:t>, -</w:t>
      </w:r>
      <w:r w:rsidRPr="002C3BD3">
        <w:rPr>
          <w:rFonts w:ascii="Times New Roman" w:hAnsi="Times New Roman"/>
          <w:b/>
          <w:color w:val="000000"/>
          <w:sz w:val="28"/>
          <w:lang w:val="ru-RU"/>
        </w:rPr>
        <w:t>ка</w:t>
      </w:r>
      <w:r w:rsidRPr="002C3BD3">
        <w:rPr>
          <w:rFonts w:ascii="Times New Roman" w:hAnsi="Times New Roman"/>
          <w:color w:val="000000"/>
          <w:sz w:val="28"/>
          <w:lang w:val="ru-RU"/>
        </w:rPr>
        <w:t>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Междометия как особая группа слов.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Разряды междометий по значению (выражающие чувства, побуждающие к действию, этикетные междометия); междометия производные и непроизводные.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>Морфологический анализ междометий.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Звукоподражательные слова.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Использование междометий и звукоподражательных слов в разговорной и художественной речи как средства создания экспрессии. Интонационное и пунктуационное выделение междометий и звукоподражательных слов в предложении.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Омонимия слов разных частей речи. Грамматическая омонимия. Использование грамматических омонимов в речи.</w:t>
      </w:r>
    </w:p>
    <w:p w:rsidR="002C753E" w:rsidRPr="002C3BD3" w:rsidRDefault="002C753E">
      <w:pPr>
        <w:spacing w:after="0"/>
        <w:ind w:left="120"/>
        <w:rPr>
          <w:lang w:val="ru-RU"/>
        </w:rPr>
      </w:pPr>
    </w:p>
    <w:p w:rsidR="002C753E" w:rsidRPr="002C3BD3" w:rsidRDefault="00962668">
      <w:pPr>
        <w:spacing w:after="0"/>
        <w:ind w:left="120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2C753E" w:rsidRPr="002C3BD3" w:rsidRDefault="002C753E">
      <w:pPr>
        <w:spacing w:after="0"/>
        <w:ind w:left="120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Русский язык в кругу других славянских языков.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Язык и речь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Монолог-описание, монолог-рассуждение, монолог-повествование; выступление с научным сообщением.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Диалог.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Текст и его основные признаки.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Особенности функционально-смысловых типов речи (повествование, описание, рассуждение).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извлечение информации из различных источников; использование лингвистических словарей; тезисы, конспект.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Официально-деловой стиль. Сфера употребления, функции, языковые особенности.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Жанры официально-делового стиля (заявление, объяснительная записка, автобиография, характеристика).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Научный стиль. Сфера употребления, функции, языковые особенности.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Жанры научного стиля (реферат, доклад на научную тему). Сочетание различных функциональных разновидностей языка в тексте, средства связи предложений в тексте.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2C753E" w:rsidRPr="002C3BD3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2C3BD3" w:rsidRDefault="00962668">
      <w:pPr>
        <w:spacing w:after="0" w:line="264" w:lineRule="auto"/>
        <w:ind w:left="120"/>
        <w:jc w:val="both"/>
        <w:rPr>
          <w:lang w:val="ru-RU"/>
        </w:rPr>
      </w:pPr>
      <w:r w:rsidRPr="002C3BD3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t>Синтаксис как раздел лингвистики.</w:t>
      </w:r>
    </w:p>
    <w:p w:rsidR="002C753E" w:rsidRPr="002C3BD3" w:rsidRDefault="00962668">
      <w:pPr>
        <w:spacing w:after="0" w:line="264" w:lineRule="auto"/>
        <w:ind w:firstLine="600"/>
        <w:jc w:val="both"/>
        <w:rPr>
          <w:lang w:val="ru-RU"/>
        </w:rPr>
      </w:pPr>
      <w:r w:rsidRPr="002C3BD3">
        <w:rPr>
          <w:rFonts w:ascii="Times New Roman" w:hAnsi="Times New Roman"/>
          <w:color w:val="000000"/>
          <w:sz w:val="28"/>
          <w:lang w:val="ru-RU"/>
        </w:rPr>
        <w:lastRenderedPageBreak/>
        <w:t>Словосочетание и предложение как единицы синтаксиса.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Пунктуация. Функции знаков препинания.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Словосочетание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Основные признаки словосочетания.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Виды словосочетаний по морфологическим свойствам главного слова: глагольные, именные, наречные.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Типы подчинительной связи слов в словосочетании: согласование, управление, примыкание.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Синтаксический анализ словосочетаний.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Грамматическая синонимия словосочетаний.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Нормы построения словосочетаний.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Предложение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Предложение. Основные признаки предложения: смысловая и интонационная законченность, грамматическая оформленность.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Виды предложений по цели высказывания (повествовательные, вопросительные, побудительные) и по эмоциональной окраске (восклицательные, невосклицательные). Их интонационные и смысловые особенности.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Употребление языковых форм выражения побуждения в побудительных предложениях.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Средства оформления предложения в устной и письменной речи (интонация, логическое ударение, знаки препинания).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Виды предложений по количеству грамматических основ (простые, сложные).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Виды простых предложений по наличию главных членов (двусоставные, односоставные).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Виды предложений по наличию второстепенных членов (распространённые, нераспространённые).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Предложения полные и неполные.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Употребление неполных предложений в диалогической речи, соблюдение в устной речи интонации неполного предложения.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Грамматические, интонационные и пунктуационные особенности предложений со словами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нет</w:t>
      </w:r>
      <w:r w:rsidRPr="006E52E5">
        <w:rPr>
          <w:rFonts w:ascii="Times New Roman" w:hAnsi="Times New Roman"/>
          <w:color w:val="000000"/>
          <w:sz w:val="28"/>
          <w:lang w:val="ru-RU"/>
        </w:rPr>
        <w:t>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Нормы построения простого предложения, использования инверсии.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Двусоставное предложение</w:t>
      </w: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Главные члены предложения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Подлежащее и сказуемое как главные члены предложения.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Способы выражения подлежащего.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Виды сказуемого (простое глагольное, составное глагольное, составное именное) и способы его выражения.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Тире между подлежащим и сказуемым.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Нормы согласования сказуемого с подлежащим, выраженным словосочетанием, сложносокращёнными словами, словами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большинство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меньшинство</w:t>
      </w:r>
      <w:r w:rsidRPr="006E52E5">
        <w:rPr>
          <w:rFonts w:ascii="Times New Roman" w:hAnsi="Times New Roman"/>
          <w:color w:val="000000"/>
          <w:sz w:val="28"/>
          <w:lang w:val="ru-RU"/>
        </w:rPr>
        <w:t>, количественными сочетаниями.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Второстепенные члены предложения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Второстепенные члены предложения, их виды.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Определение как второстепенный член предложения. Определения согласованные и несогласованные.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Приложение как особый вид определения.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Дополнение как второстепенный член предложения.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Дополнения прямые и косвенные.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Обстоятельство как второстепенный член предложения.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Виды обстоятельств (места, времени, причины, цели, образа действия, меры и степени, условия, уступки).</w:t>
      </w:r>
      <w:proofErr w:type="gramEnd"/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Односоставные предложения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Односоставные предложения, их грамматические признаки.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Грамматические различия односоставных предложений и двусоставных неполных предложений.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Виды односоставных предложений: назывные, определённо-личные, неопределённо-личные, обобщённо-личные, безличные предложения.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Синтаксическая синонимия односоставных и двусоставных предложений.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Употребление односоставных предложений в речи.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Простое осложнённое предложение</w:t>
      </w: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Предложения с однородными членами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Однородные члены предложения, их признаки, средства связи. Союзная и бессоюзная связь однородных членов предложения.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Однородные и неоднородные определения.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Предложения с обобщающими словами при однородных членах.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Нормы построения предложений с однородными членами, связанными двойными союзами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proofErr w:type="gramStart"/>
      <w:r w:rsidRPr="006E52E5">
        <w:rPr>
          <w:rFonts w:ascii="Times New Roman" w:hAnsi="Times New Roman"/>
          <w:b/>
          <w:color w:val="000000"/>
          <w:sz w:val="28"/>
          <w:lang w:val="ru-RU"/>
        </w:rPr>
        <w:t>только</w:t>
      </w:r>
      <w:proofErr w:type="gramEnd"/>
      <w:r w:rsidRPr="006E52E5">
        <w:rPr>
          <w:rFonts w:ascii="Times New Roman" w:hAnsi="Times New Roman"/>
          <w:b/>
          <w:color w:val="000000"/>
          <w:sz w:val="28"/>
          <w:lang w:val="ru-RU"/>
        </w:rPr>
        <w:t>… но и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как… так 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однородными членами, связанными попарно, с помощью повторяющихся союзов (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и... и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или... или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либ</w:t>
      </w:r>
      <w:proofErr w:type="gramStart"/>
      <w:r>
        <w:rPr>
          <w:rFonts w:ascii="Times New Roman" w:hAnsi="Times New Roman"/>
          <w:b/>
          <w:color w:val="000000"/>
          <w:sz w:val="28"/>
        </w:rPr>
        <w:t>o</w:t>
      </w:r>
      <w:proofErr w:type="gramEnd"/>
      <w:r w:rsidRPr="006E52E5">
        <w:rPr>
          <w:rFonts w:ascii="Times New Roman" w:hAnsi="Times New Roman"/>
          <w:b/>
          <w:color w:val="000000"/>
          <w:sz w:val="28"/>
          <w:lang w:val="ru-RU"/>
        </w:rPr>
        <w:t>...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ни... ни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...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6E52E5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Правила постановки знаков препинания в предложениях с обобщающими словами при однородных членах.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Правила постановки знаков препинания в простом и сложном предложениях с союзом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E52E5">
        <w:rPr>
          <w:rFonts w:ascii="Times New Roman" w:hAnsi="Times New Roman"/>
          <w:color w:val="000000"/>
          <w:sz w:val="28"/>
          <w:lang w:val="ru-RU"/>
        </w:rPr>
        <w:t>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Предложения с обособленными членами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Обособление. Виды обособленных членов предложения (обособленные определения, обособленные приложения, обособленные обстоятельства, обособленные дополнения).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Уточняющие члены предложения, пояснительные и при­соединительные конструкции.</w:t>
      </w:r>
      <w:proofErr w:type="gramEnd"/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Предложения с обращениями, вводными и вставными конструкциями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Обращение. Основные функции обращения. Распространённое и нераспространённое обращение.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Вводные конструкции.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Группы вводных конструкций по значению (вводные слова со значением различной степени уверенности, различных чувств, источника сообщения, порядка мыслей и их связи, способа оформления мыслей).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Вставные конструкции.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Омонимия членов предложения и вводных слов, словосочетаний и предложений.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вводными и вставными конструкциями, обращениями и междометиями.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простых предложений.</w:t>
      </w:r>
    </w:p>
    <w:p w:rsidR="002C753E" w:rsidRPr="006E52E5" w:rsidRDefault="00962668">
      <w:pPr>
        <w:spacing w:after="0"/>
        <w:ind w:left="120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2C753E" w:rsidRPr="006E52E5" w:rsidRDefault="002C753E">
      <w:pPr>
        <w:spacing w:after="0"/>
        <w:ind w:left="120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Роль русского языка в Российской Федерации.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Русский язык в современном мире.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Речь устная и письменная, монологическая и диалогическая, полилог (повторение).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Виды речевой деятельности: говорение, письмо, аудирование, чтение (повторение).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Виды аудирования: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выборочное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, ознакомительное, детальное.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Виды чтения: изучающее, ознакомительное, просмотровое, поисковое.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Создание устных и письменных высказываний разной коммуникативной направленности в зависимости от темы и условий общения, с опорой на жизненный и читательский опыт, на иллюстрации, фотографии, сюжетную картину (в том числе сочинения-миниатюры).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Подробное, сжатое, выборочное изложение прочитанного или прослушанного текста.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Соблюдение орфоэпических, лексических, грамматических, стилистических норм русского литературного языка; орфографических, пунктуационных правил в речевой практике при создании устных и письменных высказываний.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Приёмы работы с учебной книгой, лингвистическими словарями, справочной литературой.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Сочетание разных функционально-смысловых типов речи в тексте, в том числе сочетание элементов разных функциональных разновидностей языка в художественном произведении.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Особенности употребления языковых средств выразительности в текстах, принадлежащих к различным функционально-смысловым типам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Функциональные разновидности современного русского языка: разговорная речь; функциональные стили: научный (научно-учебный), публицистический, официально-деловой; язык художественной литературы (повторение, обобщение).</w:t>
      </w:r>
      <w:proofErr w:type="gramEnd"/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Научный стиль. Сфера употребления, функции, типичные ситуации речевого общения, задачи речи, языковые средства, характерные для научного стиля. Тезисы, конспект, реферат, рецензия.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Язык художественной литературы и его отличие от других разновидностей современного русского языка. Основные признаки художественной речи: образность, широкое использование изобразительно-</w:t>
      </w: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выразительных средств, а также языковых сре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дств др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угих функциональных разновидностей языка.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Основные изобразительно-выразительные средства русского языка, их использование в речи (метафора, эпитет, сравнение, гипербола, олицетворение и др.).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Синтаксис. Культура речи. Пунктуация 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Сложное предложение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Понятие о сложном предложении (повторение).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Классификация сложных предложений.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Смысловое, структурное и интонационное единство частей сложного предложения.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Сложносочинённое предложение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Понятие о сложносочинённом предложении, его строении.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Виды сложносочинённых предложений. Средства связи частей сложносочинённого предложения.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Интонационные особенности сложносочинённых предложений с разными смысловыми отношениями между частями.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Употребление сложносочинённых предложений в речи. Грамматическая синонимия сложносочинённых предложений и простых предложений с однородными членами.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Нормы построения сложносочинённого предложения; правила постановки знаков препинания в сложных предложениях.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сложносочинённых предложений.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Сложноподчинённое предложение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Понятие о сложноподчинённом предложении. Главная и придаточная части предложения.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Союзы и союзные слова. Различия подчинительных союзов и союзных слов.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Виды сложноподчинённых предложений по характеру смысловых отношений между главной и придаточной частями, структуре, синтаксическим средствам связи.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Грамматическая синонимия сложноподчинённых предложений и простых предложений с обособленными членами.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придаточными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определительными. Сложноподчинённые предложения с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придаточными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изъяснительными. </w:t>
      </w: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Сложноподчинённые предложения с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придаточными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обстоятельственными. Сложноподчинённые предложения с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придаточными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места, времени. Сложноподчинённые предложения с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придаточными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причины, цели и следствия. Сложноподчинённые предложения с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придаточными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условия, уступки. Сложноподчинённые предложения с придаточными образа действия, меры и степени и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сравнитель­ными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Нормы построения сложноподчинённого предложения; место придаточного определительного в сложноподчинённом предложении; построение сложноподчинённого предложения с придаточным изъяснительным, присоединённым к главной части союзом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чтобы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союзными словами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какой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который</w:t>
      </w:r>
      <w:r w:rsidRPr="006E52E5">
        <w:rPr>
          <w:rFonts w:ascii="Times New Roman" w:hAnsi="Times New Roman"/>
          <w:color w:val="000000"/>
          <w:sz w:val="28"/>
          <w:lang w:val="ru-RU"/>
        </w:rPr>
        <w:t>. Типичные грамматические ошибки при построении сложноподчинённых предложений.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Сложноподчинённые предложения с несколькими придаточными. Однородное, неоднородное и последовательное подчинение придаточных частей.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сложноподчинённых предложениях.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сложноподчинённых предложений.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Бессоюзное сложное предложение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Понятие о бессоюзном сложном предложении.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Смысловые отношения между частями бессоюзного сложного предложения. Виды бессоюзных сложных предложений. Употребление бессоюзных сложных предложений в речи. Грамматическая синонимия бессоюзных сложных предложений и союзных сложных предложений.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перечисления. Запятая и точка с запятой в бессоюзном сложном предложении.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причины, пояснения, дополнения. Двоеточие в бессоюзном сложном предложении.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противопоставления, времени, условия и следствия, сравнения. Тире в бессоюзном сложном предложении.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бессоюзных сложных предложений.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Сложные предложения с разными видами союзной и бессоюзной связи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Типы сложных предложений с разными видами связи.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сложных предложений с разными видами союзной и бессоюзной связи.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Прямая и косвенная речь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Прямая и косвенная речь. Синонимия предложений с прямой и косвенной речью.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Цитирование. Способы включения цитат в высказывание.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Нормы построения предложений с прямой и косвенной речью; правила постановки знаков препинания в предложениях с косвенной речью, с прямой речью, при цитировании.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Calibri" w:hAnsi="Calibri"/>
          <w:color w:val="000000"/>
          <w:sz w:val="28"/>
          <w:lang w:val="ru-RU"/>
        </w:rPr>
        <w:t>Применение знаний по синтаксису и пунктуации в практике правописания.</w:t>
      </w: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​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2C753E">
      <w:pPr>
        <w:rPr>
          <w:lang w:val="ru-RU"/>
        </w:rPr>
        <w:sectPr w:rsidR="002C753E" w:rsidRPr="006E52E5">
          <w:pgSz w:w="11906" w:h="16383"/>
          <w:pgMar w:top="1134" w:right="850" w:bottom="1134" w:left="1701" w:header="720" w:footer="720" w:gutter="0"/>
          <w:cols w:space="720"/>
        </w:sectPr>
      </w:pP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  <w:bookmarkStart w:id="4" w:name="block-78910"/>
      <w:bookmarkEnd w:id="3"/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​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ПЛАНИРУЕМЫЕ ОБРАЗОВАТЕЛЬНЫЕ РЕЗУЛЬТАТЫ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/>
        <w:ind w:left="120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2C753E" w:rsidRPr="006E52E5" w:rsidRDefault="002C753E">
      <w:pPr>
        <w:spacing w:after="0"/>
        <w:ind w:left="120"/>
        <w:rPr>
          <w:lang w:val="ru-RU"/>
        </w:rPr>
      </w:pP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русскому языку на уровне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основного общего образования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у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обучающегося будут сформированы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следующие личностные результаты</w:t>
      </w:r>
      <w:r w:rsidRPr="006E52E5">
        <w:rPr>
          <w:rFonts w:ascii="Times New Roman" w:hAnsi="Times New Roman"/>
          <w:color w:val="000000"/>
          <w:sz w:val="28"/>
          <w:lang w:val="ru-RU"/>
        </w:rPr>
        <w:t>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1)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гражданского воспитания</w:t>
      </w:r>
      <w:r w:rsidRPr="006E52E5">
        <w:rPr>
          <w:rFonts w:ascii="Times New Roman" w:hAnsi="Times New Roman"/>
          <w:color w:val="000000"/>
          <w:sz w:val="28"/>
          <w:lang w:val="ru-RU"/>
        </w:rPr>
        <w:t>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готовность к выполнению обязанностей гражданина и реализации его прав, уважение прав, свобод и законных интересов других людей, активное участие в жизни семьи, образовательной организации, местного сообщества, родного края, страны, в том числе в сопоставлении с ситуациями, отражёнными в литературных произведениях, написанных на русском языке;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неприятие любых форм экстремизма, дискриминации; понимание роли различных социальных институтов в жизни человека;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формируемое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в том числе на основе примеров из литературных произведений, написанных на русском языке;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готовность к разнообразной совместной деятельности, стремление к взаимопониманию и взаимопомощи, активное участие в школьном самоуправлении;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готовность к участию в гуманитарной деятельности (помощь людям, нуждающимся в ней; волонтёрство);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2)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</w:t>
      </w:r>
      <w:r w:rsidRPr="006E52E5">
        <w:rPr>
          <w:rFonts w:ascii="Times New Roman" w:hAnsi="Times New Roman"/>
          <w:color w:val="000000"/>
          <w:sz w:val="28"/>
          <w:lang w:val="ru-RU"/>
        </w:rPr>
        <w:t>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 xml:space="preserve">осознание российской гражданской идентичности в поликультурном и многоконфессиональном обществе, понимание роли русского языка как государственного языка Российской Федерации и языка межнационального общения народов России, проявление интереса к познанию русского языка, к истории и культуре Российской Федерации, культуре своего края, народов России, ценностное отношение к русскому языку, к достижениям своей </w:t>
      </w: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Родины – России, к науке, искусству, боевым подвигам и трудовым достижениям народа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, в том числе отражённым в художественных произведениях,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3)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духовно-нравственного воспитания</w:t>
      </w:r>
      <w:r w:rsidRPr="006E52E5">
        <w:rPr>
          <w:rFonts w:ascii="Times New Roman" w:hAnsi="Times New Roman"/>
          <w:color w:val="000000"/>
          <w:sz w:val="28"/>
          <w:lang w:val="ru-RU"/>
        </w:rPr>
        <w:t>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ориентация на моральные ценности и нормы в ситуациях нравственного выбора, готовность оценивать своё поведение, в том числе речевое, и поступки,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а также поведение и поступки других людей с позиции нравственных и правовых норм с учётом осознания последствий поступков; активное неприятие асоциальных поступков, свобода и ответственность личности в условиях индивидуального и общественного пространства;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4)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</w:t>
      </w:r>
      <w:r w:rsidRPr="006E52E5">
        <w:rPr>
          <w:rFonts w:ascii="Times New Roman" w:hAnsi="Times New Roman"/>
          <w:color w:val="000000"/>
          <w:sz w:val="28"/>
          <w:lang w:val="ru-RU"/>
        </w:rPr>
        <w:t>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искусства, осознание важности художественной культуры как средства коммуникации и самовыражения;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осознание важности русского языка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творчества, стремление к самовыражению в разных видах искусства;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5)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осознание ценности жизни с опорой на собственный жизненный и читательский опыт, ответственное отношение к своему здоровью и установка на здоровый образ жизни (здоровое питание, соблюдение гигиенических правил, рациональный режим занятий и отдыха, регулярная физическая активность);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здоровья, соблюдение правил безопасности, в том числе навыки безопасного поведения в информационно-коммуникационной сети «Интернет» в процессе школьного языкового образования;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умение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принимать себя и других, не осуждая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умение осознавать своё эмоциональное состояние и эмоциональное состояние других, использовать адекватные языковые средства для выражения своего состояния, в том числе опираясь на примеры из литературных произведений, написанных на русском языке, сформированность навыков рефлексии, признание своего права на ошибку и такого же права другого человека;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6)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трудового воспитания: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установка на активное участие в решении практических задач (в рамках семьи, школы,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различного рода, в том числе на основе применения изучаемого предметного знания и ознакомления с деятельностью филологов, журналистов, писателей, уважение к труду и результатам трудовой деятельности, осознанный выбор и построение индивидуальной траектории образования и жизненных планов с учётом личных и общественных интересов и потребностей;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умение рассказать о своих планах на будущее;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7)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</w:t>
      </w:r>
      <w:r w:rsidRPr="006E52E5">
        <w:rPr>
          <w:rFonts w:ascii="Times New Roman" w:hAnsi="Times New Roman"/>
          <w:color w:val="000000"/>
          <w:sz w:val="28"/>
          <w:lang w:val="ru-RU"/>
        </w:rPr>
        <w:t>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ориентация на применение знаний из области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среды, умение точно, логично выражать свою точку зрения на экологические проблемы;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повышение уровня экологической культуры, осознание глобального характера экологических проблем и путей их решения, активное неприятие действий, приносящих вред окружающей среде, в том числе сформированное при знакомстве с литературными произведениями, поднимающими экологические проблемы, осознание своей роли как гражданина и потребителя в условиях взаимосвязи природной, технологической и социальной сред, готовность к участию в практической деятельности экологической направленности;</w:t>
      </w:r>
      <w:proofErr w:type="gramEnd"/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8)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 xml:space="preserve"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средой, закономерностях развития языка, овладение языковой и читательской культурой, навыками чтения как средства познания мира, овладение основными навыками исследовательской деятельности, установка на </w:t>
      </w: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осмысление опыта, наблюдений, поступков и стремление совершенствовать пути достижения индивидуального и коллективного благополучия;</w:t>
      </w:r>
      <w:proofErr w:type="gramEnd"/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9)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адаптации </w:t>
      </w:r>
      <w:proofErr w:type="gramStart"/>
      <w:r w:rsidRPr="006E52E5">
        <w:rPr>
          <w:rFonts w:ascii="Times New Roman" w:hAnsi="Times New Roman"/>
          <w:b/>
          <w:color w:val="000000"/>
          <w:sz w:val="28"/>
          <w:lang w:val="ru-RU"/>
        </w:rPr>
        <w:t>обучающегося</w:t>
      </w:r>
      <w:proofErr w:type="gramEnd"/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 к изменяющимся условиям социальной и природной среды: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освоение обучающимися социального опыта, основных социальных ролей,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потребность во взаимодействии в условиях неопределённости, открытость опыту и знаниям других, потребность в действии в условиях неопределённости, в повышении уровня своей компетентности через практическую деятельность, в том числе умение учиться у других людей, получать в совместной деятельности новые знания, навыки и компетенции из опыта других, необходимость в формировании новых знаний, умений связывать образы, формулировать идеи, понятия, гипотезы об объектах и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явлениях, в том числе ранее неизвестных, осознание дефицита собственных знаний и компетенций, планирование своего развития, умение оперировать основными понятиями, терминами и представлениями в области концепции устойчивого развития, анализировать и выявлять взаимосвязь природы, общества и экономики, оценивать свои действия с учётом влияния на окружающую среду, достижения целей и преодоления вызовов, возможных глобальных последствий;</w:t>
      </w:r>
      <w:proofErr w:type="gramEnd"/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способность осознавать стрессовую ситуацию, оценивать происходящие изменения и их последствия, опираясь на жизненный, речевой и читательский опыт, воспринимать стрессовую ситуацию как вызов, требующий контрмер; оценивать ситуацию стресса, корректировать принимаемые решения и действия; формулировать и оценивать риски и последствия, формировать опыт, уметь находить позитивное в сложившейся ситуации, быть готовым действовать в отсутствие гарантий успеха.</w:t>
      </w:r>
      <w:proofErr w:type="gramEnd"/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следующие метапредметные результаты</w:t>
      </w:r>
      <w:r w:rsidRPr="006E52E5">
        <w:rPr>
          <w:rFonts w:ascii="Times New Roman" w:hAnsi="Times New Roman"/>
          <w:color w:val="000000"/>
          <w:sz w:val="28"/>
          <w:lang w:val="ru-RU"/>
        </w:rPr>
        <w:t>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У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обучающегося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будут сформированы следующие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действиякак часть познавательных универсальных учебных действий</w:t>
      </w:r>
      <w:r w:rsidRPr="006E52E5">
        <w:rPr>
          <w:rFonts w:ascii="Times New Roman" w:hAnsi="Times New Roman"/>
          <w:color w:val="000000"/>
          <w:sz w:val="28"/>
          <w:lang w:val="ru-RU"/>
        </w:rPr>
        <w:t>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выявлять и характеризовать существенные признаки языковых единиц, языковых явлений и процессов;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 языковых единиц (явлений), основания для обобщения и сравнения, критерии проводимого анализа, классифицировать языковые единицы по существенному признаку;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фактах, данных и наблюдениях, предлагать критерии для выявления закономерностей и противоречий;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выявлять дефицит информации текста, необходимой для решения поставленной учебной задачи;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языковых процессов, делать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при работе с разными типами текстов, разными единицами языка, сравнивая варианты решения и выбирая оптимальный вариант с учётом самостоятельно выделенных критериев.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У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обучающегося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будут сформированы следующие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действиякак часть познавательных универсальных учебных действий</w:t>
      </w:r>
      <w:r w:rsidRPr="006E52E5">
        <w:rPr>
          <w:rFonts w:ascii="Times New Roman" w:hAnsi="Times New Roman"/>
          <w:color w:val="000000"/>
          <w:sz w:val="28"/>
          <w:lang w:val="ru-RU"/>
        </w:rPr>
        <w:t>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 в языковом образовании;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несоответствие между реальным и желательным состоянием ситуации, и самостоятельно устанавливать искомое и данное;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формировать гипотезу об истинности собственных суждений и суждений других, аргументировать свою позицию, мнение;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составлять алгоритм действий и использовать его для решения учебных задач;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небольшое исследование по установлению особенностей языковых единиц, процессов, причинно-следственных связей и зависимостей объектов между собой;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лингвистического исследования (эксперимента);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владеть инструментами оценки достоверности полученных выводов и обобщений;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процессов, событий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умения работать с информациейкак часть познавательных универсальных учебных действий</w:t>
      </w:r>
      <w:r w:rsidRPr="006E52E5">
        <w:rPr>
          <w:rFonts w:ascii="Times New Roman" w:hAnsi="Times New Roman"/>
          <w:color w:val="000000"/>
          <w:sz w:val="28"/>
          <w:lang w:val="ru-RU"/>
        </w:rPr>
        <w:t>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с учётом предложенной учебной задачи и заданных критериев;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выбирать, анализировать, интерпретировать, обобщать и систематизировать информацию, представленную в текстах, таблицах, схемах;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использовать различные виды аудирования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использовать смысловое чтение для извлечения, обобщения и систематизации информации из одного или нескольких источников с учётом поставленных целей;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(текст, презентация, таблица, схема) и иллюстрировать решаемые задачи несложными схемами, диаграммами, иной графикой и их комбинациями в зависимости от коммуникативной установки;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эффективно запоминать и систематизировать информацию.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умения общения как часть коммуникативных универсальных учебных действий</w:t>
      </w:r>
      <w:r w:rsidRPr="006E52E5">
        <w:rPr>
          <w:rFonts w:ascii="Times New Roman" w:hAnsi="Times New Roman"/>
          <w:color w:val="000000"/>
          <w:sz w:val="28"/>
          <w:lang w:val="ru-RU"/>
        </w:rPr>
        <w:t>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условиями и целями общения; выражать себя (свою точку зрения) в диалогах и дискуссиях, в устной монологической речи и в письменных текстах;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знать и распознавать предпосылки конфликтных ситуаций и смягчать конфликты, вести переговоры;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в ходе диалога (дискуссии)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проведённого языкового анализа, выполненного лингвистического эксперимента, исследования, проекта;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умения самоорганизации как части регулятивных универсальных учебных действий</w:t>
      </w:r>
      <w:r w:rsidRPr="006E52E5">
        <w:rPr>
          <w:rFonts w:ascii="Times New Roman" w:hAnsi="Times New Roman"/>
          <w:color w:val="000000"/>
          <w:sz w:val="28"/>
          <w:lang w:val="ru-RU"/>
        </w:rPr>
        <w:t>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выявлять проблемы для решения в учебных и жизненных ситуациях;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к принятию решений (индивидуальное, принятие решения в группе, принятие решения группой);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действий, вносить необходимые коррективы в ходе его реализации;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умения самоконтроля, эмоционального интеллекта как части регулятивных универсальных учебных действий</w:t>
      </w:r>
      <w:r w:rsidRPr="006E52E5">
        <w:rPr>
          <w:rFonts w:ascii="Times New Roman" w:hAnsi="Times New Roman"/>
          <w:color w:val="000000"/>
          <w:sz w:val="28"/>
          <w:lang w:val="ru-RU"/>
        </w:rPr>
        <w:t>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владеть разными способами самоконтроля (в том числе речевого), самомотивации и рефлексии;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давать адекватную оценку учебной ситуации и предлагать план её изменения;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учебной задачи, и адаптировать решение к меняющимся обстоятельствам;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результата деятельности; понимать причины коммуникативных неудач и уметь предупреждать их, давать оценку приобретённому речевому опыту и корректировать собственную речь с учётом целей и условий общения; оценивать соответствие результата цели и условиям общения;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развивать способность управлять собственными эмоциями и эмоциями других;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выявлять и анализировать причины эмоций; понимать мотивы и намерения другого человека, анализируя речевую ситуацию; регулировать способ выражения собственных эмоций;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осознанно относиться к другому человеку и его мнению;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принимать себя и других, не осуждая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проявлять открытость;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всё вокруг.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умения совместной деятельности</w:t>
      </w:r>
      <w:r w:rsidRPr="006E52E5">
        <w:rPr>
          <w:rFonts w:ascii="Times New Roman" w:hAnsi="Times New Roman"/>
          <w:color w:val="000000"/>
          <w:sz w:val="28"/>
          <w:lang w:val="ru-RU"/>
        </w:rPr>
        <w:t>: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уметь обобщать мнения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нескольких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людей, проявлять готовность руководить, выполнять поручения, подчиняться;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«мозговой штурм» и другие);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достигать качественный результат по своему направлению и координировать свои действия с действиями других членов команды;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взаимодействия, 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отчёта перед группой.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/>
        <w:ind w:left="120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2C753E" w:rsidRPr="006E52E5" w:rsidRDefault="002C753E">
      <w:pPr>
        <w:spacing w:after="0"/>
        <w:ind w:left="120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Осознавать богатство и выразительность русского языка, приводить примеры, свидетельствующие об этом.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Знать основные разделы лингвистики, основные единицы языка и речи (звук, морфема, слово, словосочетание, предложение).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различия между устной и письменной речью, диалогом и монологом, учитывать особенности видов речевой деятельности при решении практико-ориентированных учебных задач и в повседневной жизни.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5 предложений на основе жизненных наблюдений, чтения научно-учебной, художественной и научно-популярной литературы.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Участвовать в диалоге на лингвистические темы (в рамках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) и в диалоге/полилоге на основе жизненных наблюдений объёмом не менее 3 реплик.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­ознакомительным, детальным – научно-учебных и художественных текстов различных функционально-смысловых типов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100 слов.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150 слов: устно и письменно формулировать тему и главную мысль текста; формулировать вопросы по содержанию текста и отвечать на них; подробно и сжато передавать в письменной форме содержание исходного текста (для подробного изложения объём исходного текста должен составлять не менее 100 слов;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для сжатого изложения – не менее 110 слов).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дств дл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я создания высказывания в соответствии с целью, темой и коммуникативным замыслом.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Соблюдать на письме нормы современного русского литературного языка, в том числе во время списывания текста объёмом 90–100 слов; словарного диктанта объёмом 15–20 слов; диктанта на основе связного текста объёмом 90–100 слов, составленного с учётом ранее изученных правил правописания (в том числе содержащего изученные в течение первого года обучения орфограммы, пунктограммы и слова с непроверяемыми написаниями);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уметь пользоваться разными видами лексических словарей; соблюдать в устной речи и на письме правила речевого этикета.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основные признаки текста; членить текст на композиционно-смысловые части (абзацы); распознавать средства связи предложений и частей текста (формы слова, однокоренные слова, синонимы, антонимы, личные местоимения, повтор слова); применять эти знания при создании собственного текста (устного и письменного).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Характеризовать текст с точки зрения его соответствия основным признакам (наличие темы, главной мысли, грамматической связи предложений, цельности и относительной законченности); с точки зрения его принадлежности к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функ­ционально-смысловому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типу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Использовать знание основных признаков текста, особенностей функционально-смысловых типов речи, функциональных разновидностей языка в практике создания текста (в рамках изученного).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Применять знание основных признаков текста (повествование) в практике его создания.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Создавать тексты-повествования с опорой на жизненный и читательский опыт; тексты с опорой на сюжетную картину (в том числе сочинения-миниатюры объёмом 3 и более предложений; классные сочинения объёмом не менее 70 слов).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Восстанавливать деформированный текст; осуществлять корректировку восстановленного текста с опорой на образец.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прослушанного и прочитанного научно-учебного, художественного и научно-популярного текстов: составлять план (простой, сложный) с целью дальнейшего воспроизведения содержания текста в устной и письменной форме; передавать содержание текста, в том числе с изменением лица рассказчика;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  <w:proofErr w:type="gramEnd"/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Иметь общее представление об особенностях разговорной речи, функциональных стилей, языка художественной литературы.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lastRenderedPageBreak/>
        <w:t>Система языка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Фонетика. Графика. Орфоэпия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звуки; понимать различие между звуком и буквой, характеризовать систему звуков.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фонетический анализ слов.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Использовать знания по фонетике, графике и орфоэпии в практике произношения и правописания слов.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Оперировать понятием «орфограмма» и различать буквенные и небуквенные орфограммы при проведении орфографического анализа слова.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Применять знания по орфографии в практике правописания (в том числе применять знание о правописании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разделительных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ъ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6E52E5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Лексикология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Объяснять лексическое значение слова разными способами (подбор однокоренных слов; подбор синонимов и антонимов; определение значения слова по контексту, с помощью толкового словаря).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однозначные и многозначные слова, различать прямое и переносное значения слова.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синонимы, антонимы, омонимы; различать многозначные слова и омонимы; уметь правильно употреблять слова-паронимы.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тематические группы слов, родовые и видовые понятия.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Проводить лексический анализ слов (в рамках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Уметь пользоваться лексическими словарями (толковым словарём, словарями синонимов, антонимов, омонимов,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паро­нимов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Морфемика. Орфография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морфему как минимальную значимую единицу языка.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морфемы в слове (корень, приставку, суффикс, окончание), выделять основу слова.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Находить чередование звуков в морфемах (в том числе чередование гласных с нулём звука).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морфемный анализ слов.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Применять знания по морфемике при выполнении языкового анализа различных видов и в практике правописания неизменяемых приставок и приставок на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-з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(-с); ы – и после приставок; корней с безударными </w:t>
      </w: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проверяемыми, непроверяемыми, чередующимися гласными (в рамках изученного); корней с проверяемыми, непроверяемыми, непроизносимыми согласными (в рамках изученного); ё – о после шипящих в корне слова;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после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6E52E5">
        <w:rPr>
          <w:rFonts w:ascii="Times New Roman" w:hAnsi="Times New Roman"/>
          <w:color w:val="000000"/>
          <w:sz w:val="28"/>
          <w:lang w:val="ru-RU"/>
        </w:rPr>
        <w:t>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Проводить орфографический анализ слов (в рамках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Уместно использовать слова с суффиксами оценки в собственной речи.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Применять знания о частях речи как лексико-грамматических разрядах слов, о грамматическом значении слова, о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сис­теме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частей речи в русском языке для решения практико-ориентированных учебных задач.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имена существительные, имена прилагательные, глаголы.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имён существительных, частичный морфологический анализ имён прилагательных, глаголов.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Проводить орфографический анализ имён существительных, имён прилагательных, глаголов (в рамках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Применять знания по морфологии при выполнении языкового анализа различных видов и в речевой практике.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и синтаксические функции имени существительного; объяснять его роль 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Определять лексико-грамматические разряды имён существительных.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Различать типы склонения имён существительных, выявлять разносклоняемые и несклоняемые имена существительные.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имён существительных.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словоизменения, произношения имён существительных, постановки в них ударения (в рамках изученного), употребления несклоняемых имён существительных.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имён существительных: безударных окончаний;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(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) после шипящих 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окончаниях; суффиксов </w:t>
      </w:r>
      <w:proofErr w:type="gramStart"/>
      <w:r w:rsidRPr="006E52E5">
        <w:rPr>
          <w:rFonts w:ascii="Times New Roman" w:hAnsi="Times New Roman"/>
          <w:b/>
          <w:color w:val="000000"/>
          <w:sz w:val="28"/>
          <w:lang w:val="ru-RU"/>
        </w:rPr>
        <w:t>-ч</w:t>
      </w:r>
      <w:proofErr w:type="gramEnd"/>
      <w:r w:rsidRPr="006E52E5">
        <w:rPr>
          <w:rFonts w:ascii="Times New Roman" w:hAnsi="Times New Roman"/>
          <w:b/>
          <w:color w:val="000000"/>
          <w:sz w:val="28"/>
          <w:lang w:val="ru-RU"/>
        </w:rPr>
        <w:t>ик-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-щик-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-ек-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-ик- (-чик-);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корней с чередованием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а </w:t>
      </w:r>
      <w:r w:rsidRPr="006E52E5">
        <w:rPr>
          <w:rFonts w:ascii="Times New Roman" w:hAnsi="Times New Roman"/>
          <w:color w:val="000000"/>
          <w:sz w:val="28"/>
          <w:lang w:val="ru-RU"/>
        </w:rPr>
        <w:t>//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 о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: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-лаг- </w:t>
      </w:r>
      <w:r w:rsidRPr="006E52E5">
        <w:rPr>
          <w:rFonts w:ascii="Times New Roman" w:hAnsi="Times New Roman"/>
          <w:color w:val="000000"/>
          <w:sz w:val="28"/>
          <w:lang w:val="ru-RU"/>
        </w:rPr>
        <w:t>–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 -лож-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-раст- </w:t>
      </w:r>
      <w:r w:rsidRPr="006E52E5">
        <w:rPr>
          <w:rFonts w:ascii="Times New Roman" w:hAnsi="Times New Roman"/>
          <w:color w:val="000000"/>
          <w:sz w:val="28"/>
          <w:lang w:val="ru-RU"/>
        </w:rPr>
        <w:t>–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 -ращ- </w:t>
      </w:r>
      <w:r w:rsidRPr="006E52E5">
        <w:rPr>
          <w:rFonts w:ascii="Times New Roman" w:hAnsi="Times New Roman"/>
          <w:color w:val="000000"/>
          <w:sz w:val="28"/>
          <w:lang w:val="ru-RU"/>
        </w:rPr>
        <w:t>–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 -рос-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-гар- </w:t>
      </w:r>
      <w:r w:rsidRPr="006E52E5">
        <w:rPr>
          <w:rFonts w:ascii="Times New Roman" w:hAnsi="Times New Roman"/>
          <w:color w:val="000000"/>
          <w:sz w:val="28"/>
          <w:lang w:val="ru-RU"/>
        </w:rPr>
        <w:t>–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 -гор-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-зар- </w:t>
      </w:r>
      <w:r w:rsidRPr="006E52E5">
        <w:rPr>
          <w:rFonts w:ascii="Times New Roman" w:hAnsi="Times New Roman"/>
          <w:color w:val="000000"/>
          <w:sz w:val="28"/>
          <w:lang w:val="ru-RU"/>
        </w:rPr>
        <w:t>–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 -зор-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-клан- </w:t>
      </w:r>
      <w:r w:rsidRPr="006E52E5">
        <w:rPr>
          <w:rFonts w:ascii="Times New Roman" w:hAnsi="Times New Roman"/>
          <w:color w:val="000000"/>
          <w:sz w:val="28"/>
          <w:lang w:val="ru-RU"/>
        </w:rPr>
        <w:t>–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 -клон-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-скак- </w:t>
      </w:r>
      <w:r w:rsidRPr="006E52E5">
        <w:rPr>
          <w:rFonts w:ascii="Times New Roman" w:hAnsi="Times New Roman"/>
          <w:color w:val="000000"/>
          <w:sz w:val="28"/>
          <w:lang w:val="ru-RU"/>
        </w:rPr>
        <w:t>–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 -скоч-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; употребления (неупотребления)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на конце имён существительных после шипящих; слитное и раздельное написание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с именами существительными; правописание собственных имён существительных.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Определять общее грамматическое значение, морфологические признаки и синтаксические функции имени прилагательного; объяснять его роль в речи; различать полную и краткую формы имён прилагательных.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Проводить частичный морфологический анализ имён прилагательных (в рамках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Соблюдать нормы словоизменения, произношения имён прилагательных, постановки в них ударения (в рамках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изучен­ного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имён прилагательных: безударных окончаний;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после шипящих 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окончаниях; кратких форм имён прилагательных с основой на шипящие; правила слитного и раздельного написания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с именами прилагательными.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и синтаксические функции глагола; объяснять его роль в словосочетании и предложении, а также 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Различать глаголы совершенного и несовершенного вида, возвратные и невозвратные.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Называть грамматические свойства инфинитива (неопределённой формы) глагола, выделять его основу; выделять основу настоящего (будущего простого) времени глагола.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Определять спряжение глагола, уметь спрягать глаголы.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Проводить частичный морфологический анализ глаголов (в рамках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 глаголов, постановки ударения в глагольных формах (в рамках изученного).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глаголов: корней с чередованием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е 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//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; использования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после шипящих как показателя грамматической формы в инфинитиве, в форме 2-го лица единственного числа; </w:t>
      </w:r>
      <w:proofErr w:type="gramStart"/>
      <w:r w:rsidRPr="006E52E5">
        <w:rPr>
          <w:rFonts w:ascii="Times New Roman" w:hAnsi="Times New Roman"/>
          <w:b/>
          <w:color w:val="000000"/>
          <w:sz w:val="28"/>
          <w:lang w:val="ru-RU"/>
        </w:rPr>
        <w:t>-т</w:t>
      </w:r>
      <w:proofErr w:type="gramEnd"/>
      <w:r w:rsidRPr="006E52E5">
        <w:rPr>
          <w:rFonts w:ascii="Times New Roman" w:hAnsi="Times New Roman"/>
          <w:b/>
          <w:color w:val="000000"/>
          <w:sz w:val="28"/>
          <w:lang w:val="ru-RU"/>
        </w:rPr>
        <w:t>ся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-ться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в глаголах; суффиксов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-ова</w:t>
      </w:r>
      <w:r w:rsidRPr="006E52E5">
        <w:rPr>
          <w:rFonts w:ascii="Times New Roman" w:hAnsi="Times New Roman"/>
          <w:color w:val="000000"/>
          <w:sz w:val="28"/>
          <w:lang w:val="ru-RU"/>
        </w:rPr>
        <w:t>-– -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ева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-,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-ыва- 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-ива-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; личных окончаний глагола, гласной перед суффиксом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-л-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в формах прошедшего времени глагола; слитного и раздельного написания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с глаголами.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единицы синтаксиса (словосочетание и предложение); проводить синтаксический анализ словосочетаний и простых предложений; проводить пунктуационный анализ простых осложнённых и сложных предложений (в рамках изученного); применять знания по синтаксису и пунктуации при выполнении языкового анализа различных видов и в речевой практике.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словосочетания по морфологическим свойствам главного слова (именные, глагольные, наречные); простые нео­сложнённые предложения; простые предложения, осложнённые однородными членами, включая предложения с обобщающим словом при однородных членах, обращением; распознавать предложения по цели высказывания (повествовательные, побудительные, вопросительные), эмоциональной окраске (восклицательные и невосклицательные), количеству грамматических основ (простые и сложные), наличию второстепенных членов (распространённые и нераспространённые);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определять главные (грамматическую основу) и второстепенные члены предложения, морфологические средства выражения подлежащего (именем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падежа) и сказуемого (глаголом, именем существительным, именем прилагательным), средства выражения второстепенных членов предложения (в рамках изученного).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 xml:space="preserve">Соблюдать на письме пунктуационные правила при постановке тире между подлежащим и сказуемым, выборе знаков препинания в предложениях с однородными членами, связанными бессоюзной связью, одиночным союзом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6E52E5">
        <w:rPr>
          <w:rFonts w:ascii="Times New Roman" w:hAnsi="Times New Roman"/>
          <w:color w:val="000000"/>
          <w:sz w:val="28"/>
          <w:lang w:val="ru-RU"/>
        </w:rPr>
        <w:t>); с обобщающим словом при однородных членах; с обращением; в предложениях с прямой речью;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в сложных предложениях, состоящих из частей, связанных бессоюзной связью и союзами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6E52E5">
        <w:rPr>
          <w:rFonts w:ascii="Times New Roman" w:hAnsi="Times New Roman"/>
          <w:color w:val="000000"/>
          <w:sz w:val="28"/>
          <w:lang w:val="ru-RU"/>
        </w:rPr>
        <w:t>; оформлять на письме диалог.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пунктуационный анализ предложения (в рамках изученного).</w:t>
      </w:r>
    </w:p>
    <w:p w:rsidR="002C753E" w:rsidRPr="006E52E5" w:rsidRDefault="00962668">
      <w:pPr>
        <w:spacing w:after="0"/>
        <w:ind w:left="120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2C753E" w:rsidRPr="006E52E5" w:rsidRDefault="002C753E">
      <w:pPr>
        <w:spacing w:after="0"/>
        <w:ind w:left="120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функции русского языка как государственного языка Российской Федерации и языка межнационального общения, приводить примеры использования русского языка как государственного языка Российской Федерации и как языка межнационального общения (в рамках изученного).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Иметь представление о русском литературном языке.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Создавать устные монологические высказывания объёмом не менее 6 предложений на основе жизненных наблюдений, чтения научно-учебной, </w:t>
      </w: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художественной и научно-популярной литературы (монолог-описание, монолог-повествование, монолог-рассуждение); выступать с сообщением на лингвистическую тему.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Участвовать в диалоге (побуждение к действию, обмен мнениями) объёмом не менее 4 реплик.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 и художественных текстов различных функционально-смысловых типов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110 слов.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180 слов: устно и письменно формулировать тему и главную мысль текста, вопросы по содержанию текста и отвечать на них; подробно и сжато передавать в устной и письменной форме содержание прочитанных научно-учебных и художественных текстов различных функционально-смысловых типов речи (для подробного изложения объём исходного текста должен составлять не менее 160 слов; для сжатого изложения – не менее 165 слов).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Осуществлять выбор лексических сре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дств в с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100–110 слов; словарного диктанта объёмом 20–25 слов; диктанта на основе связного текста объёмом 100–110 слов, составленного с учётом ранее изученных правил правописания (в том числе содержащего изученные в течение второго года обучения орфограммы, пунктограммы и слова с непроверяемыми написаниями);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соблюдать в устной речи и на письме правила речевого этикета.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Анализировать текст с точки зрения его соответствия основным признакам; с точки зрения его принадлежности к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функ­ционально-смысловому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типу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тексты различных функционально-смысловых типов речи; характеризовать особенности описания как типа речи (описание внешности человека, помещения, природы, местности, действий).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Выявлять средства связи предложений в тексте, в том числе притяжательные и указательные местоимения,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видо-временную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соотнесённость глагольных форм.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функционально-смысловых типах речи при выполнении анализа различных видов и в речевой практике; использовать знание основных признаков текста в практике создания собственного текста.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типов речи (повествование, описание внешности человека, помещения, природы, местности, действий) с опорой на жизненный и читательский опыт; произведение искусства (в том числе сочинения-миниатюры объёмом 5 и более предложений; классные сочинения объёмом не менее 100 слов с учётом функциональной разновидности и жанра сочинения, характера темы).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вопросный) с целью дальнейшего воспроизведения содержания текста в устной и письменной форме; выделять главную и второстепенную информацию в прослушанном и прочитанном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  <w:proofErr w:type="gramEnd"/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Редактировать собственные тексты с опорой на знание норм современного русского литературного языка.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речи, научного стиля речи; перечислять требования к составлению словарной статьи и научного сообщения; анализировать тексты разных функциональных разновидностей языка и жанров (рассказ; заявление, расписка; словарная статья, научное сообщение).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Применять знания об официально-деловом и научном стиле при выполнении языкового анализа различных видов и в речевой практике.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lastRenderedPageBreak/>
        <w:t>СИСТЕМА ЯЗЫКА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Лексикология. Культура речи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Различать слова с точки зрения их происхождения: исконно русские и заимствованные слова; различать слова с точки зрения их принадлежности к активному или пассивному запасу: неологизмы, устаревшие слова (историзмы и архаизмы); различать слова с точки зрения сферы их употребления: общеупотребительные слова и слова ограниченной сферы употребления (диалектизмы, термины, профессионализмы, жаргонизмы); определять стилистическую окраску слова.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Проводить лексический анализ слов.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эпитеты, метафоры, олицетворения; понимать их основное коммуникативное назначение в художественном тексте и использовать в речи с целью повышения её богатства и выразительности.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Распознавать в тексте фразеологизмы, уметь определять их значения; характеризовать ситуацию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употреб­ления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фра­зеологизма.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Осуществлять выбор лексических сре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дств в с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Словообразование. Культура речи. Орфография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формообразующие и словообразующие морфемы в слове; выделять производящую основу.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Определять способы словообразования (приставочный, суффиксальный, приставочно-суффиксальный, бессуффиксный, сложение, переход из одной части речи в другую); проводить морфемный и словообразовательный анализ слов; применять знания по морфемике и словообразованию при выполнении языкового анализа различных видов.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Соблюдать нормы словообразования имён прилагательных. 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сложных и сложносокращённых слов; правила правописания корня </w:t>
      </w:r>
      <w:proofErr w:type="gramStart"/>
      <w:r w:rsidRPr="006E52E5">
        <w:rPr>
          <w:rFonts w:ascii="Times New Roman" w:hAnsi="Times New Roman"/>
          <w:b/>
          <w:color w:val="000000"/>
          <w:sz w:val="28"/>
          <w:lang w:val="ru-RU"/>
        </w:rPr>
        <w:t>-к</w:t>
      </w:r>
      <w:proofErr w:type="gramEnd"/>
      <w:r w:rsidRPr="006E52E5">
        <w:rPr>
          <w:rFonts w:ascii="Times New Roman" w:hAnsi="Times New Roman"/>
          <w:b/>
          <w:color w:val="000000"/>
          <w:sz w:val="28"/>
          <w:lang w:val="ru-RU"/>
        </w:rPr>
        <w:t>ас-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-кос- 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с чередованием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гласных в приставках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пре-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при-</w:t>
      </w:r>
      <w:r w:rsidRPr="006E52E5">
        <w:rPr>
          <w:rFonts w:ascii="Times New Roman" w:hAnsi="Times New Roman"/>
          <w:color w:val="000000"/>
          <w:sz w:val="28"/>
          <w:lang w:val="ru-RU"/>
        </w:rPr>
        <w:t>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особенности словообразования имён существительных.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Соблюдать правила слитного и дефисного написания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пол-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пол</w:t>
      </w:r>
      <w:proofErr w:type="gramStart"/>
      <w:r w:rsidRPr="006E52E5">
        <w:rPr>
          <w:rFonts w:ascii="Times New Roman" w:hAnsi="Times New Roman"/>
          <w:b/>
          <w:color w:val="000000"/>
          <w:sz w:val="28"/>
          <w:lang w:val="ru-RU"/>
        </w:rPr>
        <w:t>у-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со словами.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Соблюдать нормы произношения, постановки ударения (в рамках изученного), словоизменения имён существительных.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Различать качественные, относительные и притяжательные имена прилагательные, степени сравнения качественных имён прилагательных.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Соблюдать нормы словообразования имён прилагательных; нормы произношения имён прилагательных, нормы ударения (в рамках изученного); соблюдать правила правописания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в именах прилагательных, суффиксов </w:t>
      </w:r>
      <w:proofErr w:type="gramStart"/>
      <w:r w:rsidRPr="006E52E5">
        <w:rPr>
          <w:rFonts w:ascii="Times New Roman" w:hAnsi="Times New Roman"/>
          <w:b/>
          <w:color w:val="000000"/>
          <w:sz w:val="28"/>
          <w:lang w:val="ru-RU"/>
        </w:rPr>
        <w:t>-к</w:t>
      </w:r>
      <w:proofErr w:type="gramEnd"/>
      <w:r w:rsidRPr="006E52E5">
        <w:rPr>
          <w:rFonts w:ascii="Times New Roman" w:hAnsi="Times New Roman"/>
          <w:b/>
          <w:color w:val="000000"/>
          <w:sz w:val="28"/>
          <w:lang w:val="ru-RU"/>
        </w:rPr>
        <w:t>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-ск-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имён прилагательных, сложных имён прилагательных.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числительные; определять общее грамматическое значение имени числительного; различать разряды имён числительных по значению, по строению.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Уметь склонять числительные и характеризовать особенности склонения, словообразования и синтаксических функций числительных; характеризовать роль имён числительных 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Правильно употреблять собирательные имена числительные; соблюдать правила правописания имён числительных, в том числе написание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местоимения; определять общее грамматическое значение; различать разряды местоимений; уметь склонять местоимения; характеризовать особенности их склонения, словообразования, синтаксических функций, роли 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Правильно употреблять местоимения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соблюдать правила правописания местоимений с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6E52E5">
        <w:rPr>
          <w:rFonts w:ascii="Times New Roman" w:hAnsi="Times New Roman"/>
          <w:color w:val="000000"/>
          <w:sz w:val="28"/>
          <w:lang w:val="ru-RU"/>
        </w:rPr>
        <w:t>, слитного, раздельного и дефисного написания местоимений.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переходные и непереходные глаголы; разноспрягаемые глаголы; определять наклонение глагола, значение глаголов в изъявительном, условном и повелительном наклонении; различать безличные и личные глаголы; использовать личные глаголы в безличном значении.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в формах глагола повелительного наклонения.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Проводить морфологический анализ имён прилагательных, имён числительных, местоимений, глаголов; применять знания по морфологии при выполнении языкового анализа различных видов и в речевой практике.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фонетический анализ слов; использовать знания по фонетике и графике в практике произношения и правописания слов.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синтаксический анализ словосочетаний, синтаксический и пунктуационный анализ предложений (в рамках изученного), применять знания по синтаксису и пунктуации при выполнении языкового анализа различных видов и в речевой практике.</w:t>
      </w: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Иметь представление о языке как развивающемся явлении.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Осознавать взаимосвязь языка, культуры и истории народа (приводить примеры).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Язык и речь 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7 предложений на основе наблюдений, личных впечатлений, чтения научно-учебной, художественной и научн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­ по­пулярной литературы (монолог-описание, монолог-рассуждение, монолог-повествование); выступать с научным сообщением.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Участвовать в диалоге на лингвистические темы (в рамках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) и темы на основе жизненных наблюдений объёмом не менее 5 реплик.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Владеть различными видами диалога: диалог – запрос информации, диалог – сообщение информации.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 (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выборочное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, ознакомительное, детальное) публицистических текстов различных функционально-смысловых типов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Устно пересказывать прослушанный или прочитанный текст объёмом не менее 120 слов.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 xml:space="preserve">Понимать содержание прослушанных и прочитанных публицистических текстов (рассуждение-доказательство, рассуждение-объяснение, рассуждение-размышление) объёмом не менее 230 слов: устно и письменно формулировать тему и главную мысль текста; формулировать вопросы по содержанию текста и отвечать на них; подробно, сжато и выборочно </w:t>
      </w: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передавать в устной и письменной форме содержание прослушанных публицистических текстов (для подробного изложения объём исходного текста должен составлять не менее 180 слов;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для сжатого и выборочного изложения – не менее 200 слов).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Осуществлять адекватный выбор языковых средств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для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со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­здания высказывания в соответствии с целью, темой и коммуникативным замыслом.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110–120 слов; словарного диктанта объёмом 25–30 слов; диктанта на основе связного текста объёмом 110–120 слов, составленного с учётом ранее изученных правил правописания (в том числе содержащего изученные в течение третьего года обучения орфограммы, пунктограммы и слова с непроверяемыми написаниями);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соблюдать на письме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пра­вила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речевого этикета.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Анализировать текст с точки зрения его соответствия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ос­новным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признакам; выявлять его структуру, особенности абзац­ного членения, языковые средства выразительности в тексте: фонетические (звукопись), словообразовательные, лексические.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Выявлять лексические и грамматические средства связи предложений и частей текста.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­типов речи с опорой на жизненный и читательский опыт; на произведения искусства (в том числе сочинения-миниатюры объёмом 6 и более предложений; классные сочинения объёмом не менее 150 слов с учётом стиля и жанра сочинения, характера темы).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вопросный, тезисный) с целью дальнейшего воспроизведения содержания текста в устной и письменной форме; выделять главную и второстепенную информацию в тексте; передавать содержание текста с изменением лица рассказчика; использовать способы информационной переработки текста;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Представлять содержание научно-учебного текста в виде таблицы, схемы; представлять содержание таблицы, схемы в виде текста.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Редактировать тексты: сопоставлять исходный и отредактированный тексты; редактировать собственные тексты с целью совершенствования их содержания и формы с опорой на знание норм современного русского литературного языка.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функциональные разновидности языка: разговорную речь и функциональные стили (научный, публицистический, официально-деловой), язык художественной литературы.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особенности публицистического стиля (в том числе сферу употребления, функции), употребления языковых средств выразительности в текстах публицистического стиля, нормы построения текстов публицистического стиля, особенности жанров (интервью, репортаж, заметка).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Создавать тексты публицистического стиля в жанре репортажа, заметки, интервью; оформлять деловые бумаги (инструкция).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Владеть нормами построения текстов публицистического стиля.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(в том числе сферу употребления, функции, языковые особенности), особенности жанра инструкции.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функциональных разновидностях языка при выполнении языкового анализа различных видов и в речевой практике.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Использовать знания по морфемике и словообразованию при выполнении языкового анализа различных видов и в практике правописания.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Объяснять значения фразеологизмов, пословиц и поговорок, афоризмов, крылатых слов (на основе изученного), в том числе с использованием фразеологических словарей русского языка.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метафору, олицетворение, эпитет, гиперболу, литоту; понимать их коммуникативное назначение в художественном тексте и использовать в речи как средство выразительности.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Характеризовать слово с точки зрения сферы его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употреб­ления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, происхождения, активного и пассивного запаса и стилистической окраски; проводить лексический анализ слов; применять знания по лексике и </w:t>
      </w: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фразеологии при выполнении языкового анализа различных видов и в речевой практике.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омонимию слов разных частей речи; различать лексическую и грамматическую омонимию; понимать особенности употребления омонимов 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Использовать грамматические словари и справочники в речевой практике.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причастия и деепричастия, наречия, служебные слова (предлоги, союзы, частицы), междометия, звукоподражательные слова и проводить их морфологический анализ: определять общее грамматическое значение, морфологические признаки, синтаксические функции.</w:t>
      </w:r>
      <w:proofErr w:type="gramEnd"/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причастие как особую форму глагола, определять признаки глагола и имени прилагательного в причастии; определять синтаксические функции причастия.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причастия настоящего и прошедшего времени, действительные и страдательные причастия, различать и характеризовать полные и краткие формы страдательных причастий, склонять причастия.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причастий, применять это умение в речевой практике.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Составлять словосочетания с причастием в роли зависимого слова, конструировать причастные обороты.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Уместно использовать причастия в речи, различать созвучные причастия и имена прилагательные (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висящий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висячий</w:t>
      </w:r>
      <w:proofErr w:type="gramStart"/>
      <w:r w:rsidRPr="006E52E5">
        <w:rPr>
          <w:rFonts w:ascii="Times New Roman" w:hAnsi="Times New Roman"/>
          <w:b/>
          <w:color w:val="000000"/>
          <w:sz w:val="28"/>
          <w:lang w:val="ru-RU"/>
        </w:rPr>
        <w:t>,г</w:t>
      </w:r>
      <w:proofErr w:type="gramEnd"/>
      <w:r w:rsidRPr="006E52E5">
        <w:rPr>
          <w:rFonts w:ascii="Times New Roman" w:hAnsi="Times New Roman"/>
          <w:b/>
          <w:color w:val="000000"/>
          <w:sz w:val="28"/>
          <w:lang w:val="ru-RU"/>
        </w:rPr>
        <w:t>орящий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горячий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). Правильно ставить ударение в некоторых формах причастий, применять правила правописания падежных окончаний и суффиксов причастий;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в причастиях и отглагольных именах прилагательных, написания гласной перед суффиксом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-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в</w:t>
      </w:r>
      <w:proofErr w:type="gramEnd"/>
      <w:r w:rsidRPr="006E52E5">
        <w:rPr>
          <w:rFonts w:ascii="Times New Roman" w:hAnsi="Times New Roman"/>
          <w:b/>
          <w:color w:val="000000"/>
          <w:sz w:val="28"/>
          <w:lang w:val="ru-RU"/>
        </w:rPr>
        <w:t>ш</w:t>
      </w:r>
      <w:r w:rsidRPr="006E52E5">
        <w:rPr>
          <w:rFonts w:ascii="Times New Roman" w:hAnsi="Times New Roman"/>
          <w:color w:val="000000"/>
          <w:sz w:val="28"/>
          <w:lang w:val="ru-RU"/>
        </w:rPr>
        <w:t>- действительных причастий прошедшего времени, перед суффиксом -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- страдательных причастий прошедшего времени, написания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предложениях с причастным оборотом.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Проводить синтаксический и пунктуационный анализ предложений с причастным оборотом (в рамках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Деепричастие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Определять признаки глагола и наречия в деепричастии, синтаксическую функцию деепричастия.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деепричастия совершенного и несовершенного вида.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деепричастий, применять это умение в речевой практике.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Конструировать деепричастный оборот, определять роль деепричастия в предложении.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Уместно использовать деепричастия 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Правильно ставить ударение в деепричастиях.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Применять правила написания гласных в суффиксах деепричастий, правила слитного и раздельного написания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Правильно строить предложения с одиночными деепричастиями и деепричастными оборотами.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предложениях с одиночным деепричастием и деепричастным оборотом.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Проводить синтаксический и пунктуационный анализ предложений с одиночным деепричастием и деепричастным оборотом (в рамках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).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наречия в речи. Определять общее грамматическое значение наречий; различать разряды наречий по значению; характеризовать особенности словообразования наречий, их синтаксических свойств, роли 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Проводить морфологический, орфографический анализ наречий (в рамках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), применять это умение в речевой практике.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Соблюдать нормы образования степеней сравнения наречий, произношения наречий, постановки в них ударения.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Применять правила слитного, раздельного и дефисного написания наречий; написания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н 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в наречиях на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-о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-е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; написания суффиксов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-а </w:t>
      </w:r>
      <w:r w:rsidRPr="006E52E5">
        <w:rPr>
          <w:rFonts w:ascii="Times New Roman" w:hAnsi="Times New Roman"/>
          <w:color w:val="000000"/>
          <w:sz w:val="28"/>
          <w:lang w:val="ru-RU"/>
        </w:rPr>
        <w:t>и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 -о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до-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с-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в-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на-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за-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; употребления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6E52E5">
        <w:rPr>
          <w:rFonts w:ascii="Times New Roman" w:hAnsi="Times New Roman"/>
          <w:color w:val="000000"/>
          <w:sz w:val="28"/>
          <w:lang w:val="ru-RU"/>
        </w:rPr>
        <w:t>на конце наречий после шипящих; написания суффиксов наречий -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после шипящих; написания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и </w:t>
      </w:r>
      <w:proofErr w:type="gramStart"/>
      <w:r w:rsidRPr="006E52E5">
        <w:rPr>
          <w:rFonts w:ascii="Times New Roman" w:hAnsi="Times New Roman"/>
          <w:b/>
          <w:color w:val="000000"/>
          <w:sz w:val="28"/>
          <w:lang w:val="ru-RU"/>
        </w:rPr>
        <w:t>и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в приставках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не-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ни- 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наречий; слитного и раздельного написания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r w:rsidRPr="006E52E5">
        <w:rPr>
          <w:rFonts w:ascii="Times New Roman" w:hAnsi="Times New Roman"/>
          <w:color w:val="000000"/>
          <w:sz w:val="28"/>
          <w:lang w:val="ru-RU"/>
        </w:rPr>
        <w:t>с наречиями.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слов категории состояния, характеризовать их синтаксическую функцию и роль в речи.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lastRenderedPageBreak/>
        <w:t>Служебные части речи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Давать общую характеристику служебных частей речи, объяснять их отличия от самостоятельных частей речи.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предлог как служебную часть речи, различать производные и непроизводные предлоги, простые и составные предлоги.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Употреблять предлоги в речи в соответствии с их значением и стилистическими особенностями, соблюдать нормы правописания производных предлогов.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 xml:space="preserve">Соблюдать нормы употребления имён существительных и местоимений с предлогами, предлогов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из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в составе словосочетаний, правила правописания производных предлогов.</w:t>
      </w:r>
      <w:proofErr w:type="gramEnd"/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предлогов, применять это умение при выполнении языкового анализа различных ­видов и в речевой практике.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союз как служебную часть речи, различать разряды союзов по значению, по строению, объяснять роль сою­зов в тексте, в том числе как сре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дств св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язи однородных членов предложения и частей сложного предложения.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Употреблять союзы в речи в соответствии с их значением и стилистическими особенностями, соблюдать правила правописания союзов, постановки знаков препинания в сложных союзных предложениях, постановки знаков препинания в предложениях с союзом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E52E5">
        <w:rPr>
          <w:rFonts w:ascii="Times New Roman" w:hAnsi="Times New Roman"/>
          <w:color w:val="000000"/>
          <w:sz w:val="28"/>
          <w:lang w:val="ru-RU"/>
        </w:rPr>
        <w:t>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союзов, применять это умение в речевой практике.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частицу как служебную часть речи, различать разряды частиц по значению, по составу, объяснять роль частиц в передаче различных оттенков значения в слове и тексте, в образовании форм глагола, понимать интонационные особенности предложений с частицами.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Употреблять частицы в речи в соответствии с их значением и стилистической окраской; соблюдать нормы правописания частиц.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частиц, применять это умение в речевой практике.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междометия как особую группу слов, различать группы междометий по значению, объяснять роль междометий в речи, характеризовать особенности звукоподражательных слов и их употребление в разговорной речи, в художественной литературе.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междометий, применять это умение в речевой практике.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Соблюдать пунктуационные правила оформления предложений с междометиями.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Различать грамматические омонимы.</w:t>
      </w:r>
    </w:p>
    <w:p w:rsidR="002C753E" w:rsidRPr="006E52E5" w:rsidRDefault="00962668">
      <w:pPr>
        <w:spacing w:after="0"/>
        <w:ind w:left="120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Иметь представление о русском языке как одном из славянских языков.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8 предложений на основе жизненных наблюдений, личных впечатлений, чтения научно-учебной, художественной, научно-популярной и публицистической литературы (монолог-описание, монолог-рассуждение, монолог-повествование); выступать с научным сообщением.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Участвовать в диалоге на лингвистические темы (в рамках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изученного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) и темы на основе жизненных наблюдений (объём не менее 6 реплик).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Владеть различными видами аудирования: выборочным, ознакомительным, детальным – научно-учебных,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художест­венных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, публицистических текстов различных функционально-смысловых типов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140 слов.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научно-учебных, художественных, публицистических текстов различных функционально-смысловых типов речи объёмом не менее 280 слов: подробно, сжато и выборочно передавать в устной и письменной форме содержание прослушанных и прочитанных научно-учебных, художественных, публицистических текстов различных функционально-смысловых типов речи (для подробного изложения объём исходного текста должен составлять не менее 230 слов;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для сжатого и выборочного изложения – не менее 260 слов).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дств дл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я создания высказывания в соответствии с целью, темой и коммуникативным замыслом.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Соблюдать в устной речи и на письме нормы современного русского литературного языка, в том числе во время списывания текста объёмом 120–140 слов; словарного диктанта объёмом 30–35 слов; диктанта на основе связного текста объёмом 120–140 слов, составленного с учётом ранее изученных правил правописания (в том числе содержащего изученные в течение четвёртого года обучения орфограммы, пунктограммы и слова с непроверяемыми написаниями);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понимать особенности использования мимики и жестов в разговорной речи; объяснять национальную обусловленность норм речевого этикета; соблюдать в устной речи и на письме правила русского речевого этикета.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основным признакам: наличия темы, главной мысли, грамматической связи предложений, цельности и относительной законченности; указывать способы и средства связи предложений в тексте; анализировать текст с точки зрения его принадлежности к функционально-смысловому типу речи; анализировать языковые средства выразительности в тексте (фонетические, словообразовательные, лексические, морфологические).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тексты разных функционально-смысловых типов речи; анализировать тексты разных функциональных разновидностей языка и жанров; применять эти знания при выполнении языкового анализа различных видов и в речевой практике.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типов речи с опорой на жизненный и читательский опыт; тексты с опорой на произведения искусства (в том числе сочинения-миниатюры объёмом 7 и более предложений; классные сочинения объёмом не менее 200 слов с учётом стиля и жанра сочинения, характера темы).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Владеть умениями информационной переработки текста: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со­здавать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тезисы, конспект;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Редактировать тексты: собственные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и(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или) созданные другими обучающимися тексты с целью совершенствования их содержания и формы, сопоставлять исходный и отредактированный тексты.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lastRenderedPageBreak/>
        <w:t>Функциональные разновидности языка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(заявление, объяснительная записка, автобиография, характеристика) и научного стиля, основных жанров научного стиля (реферат, доклад на научную тему), выявлять сочетание различных функциональных разновидностей языка в тексте, средства связи предложений в тексте.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Создавать тексты официально-делового стиля (заявление, объяснительная записка, автобиография, характеристика), публицистических жанров; оформлять деловые бумаги.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дств дл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я создания высказывания в соответствии с целью, темой и коммуникативным замыслом.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proofErr w:type="gramStart"/>
      <w:r>
        <w:rPr>
          <w:rFonts w:ascii="Times New Roman" w:hAnsi="Times New Roman"/>
          <w:b/>
          <w:color w:val="000000"/>
          <w:sz w:val="28"/>
        </w:rPr>
        <w:t>C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интаксис. Культура речи.</w:t>
      </w:r>
      <w:proofErr w:type="gramEnd"/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 Пунктуация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Иметь представление о синтаксисе как разделе лингвистики.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словосочетание и предложение как единицы синтаксиса.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Различать функции знаков препинания.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Словосочетание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словосочетания по морфологическим свойствам главного слова: именные, глагольные, наречные; определять типы подчинительной связи слов в словосочетании: согласование, управление, примыкание; выявлять грамматическую синонимию словосочетаний.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Применять нормы построения словосочетаний.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Предложение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основные признаки предложения, средства оформления предложения в устной и письменной речи; различать функции знаков препинания.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предложения по цели высказывания, эмоциональной окраске, характеризовать их интонационные и смысловые особенности, языковые формы выражения побуждения в побудительных предложениях; использовать в текстах публицистического стиля риторическое восклицание, вопросно-ответную форму изложения.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Распознавать предложения по количеству грамматических основ; различать способы выражения подлежащего, виды сказуемого и способы его выражения. Применять нормы построения простого предложения, использования инверсии; применять нормы согласования сказуемого с подлежащим, в том числе выраженным словосочетанием, </w:t>
      </w: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сложносокращёнными словами, словами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большинство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меньшинство</w:t>
      </w:r>
      <w:r w:rsidRPr="006E52E5">
        <w:rPr>
          <w:rFonts w:ascii="Times New Roman" w:hAnsi="Times New Roman"/>
          <w:color w:val="000000"/>
          <w:sz w:val="28"/>
          <w:lang w:val="ru-RU"/>
        </w:rPr>
        <w:t>, количественными сочетаниями. Применять нормы постановки тире между подлежащим и сказуемым.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предложения по наличию главных и второстепенных членов, предложения полные и неполные (понимать особенности употребления неполных предложений в диалогической речи, соблюдения в устной речи интонации неполного предложения).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Различать виды второстепенных членов предложения (согласованные и несогласованные определения, приложение как особый вид определения; прямые и косвенные дополнения, виды обстоятельств).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 xml:space="preserve">Распознавать односоставные предложения, их грамматические признаки, морфологические средства выражения главных членов; различать виды односоставных предложений (назывное предложение, определённо-личное предложение, неопределённо-личное предложение, обобщённо-личное предложение, безличное предложение); характеризовать грамматические различия односоставных предложений и двусоставных неполных предложений; выявлять синтаксическую синонимию односоставных и двусоставных предложений; понимать особенности употребления односоставных предложений в речи; характеризовать грамматические, интонационные и пунктуационные особенности предложений со словами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нет</w:t>
      </w:r>
      <w:r w:rsidRPr="006E52E5">
        <w:rPr>
          <w:rFonts w:ascii="Times New Roman" w:hAnsi="Times New Roman"/>
          <w:color w:val="000000"/>
          <w:sz w:val="28"/>
          <w:lang w:val="ru-RU"/>
        </w:rPr>
        <w:t>.</w:t>
      </w:r>
      <w:proofErr w:type="gramEnd"/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Характеризовать признаки однородных членов предложения, средства их связи (союзная и бессоюзная связь); различать однородные и неоднородные определения; находить обобщающие слова при однородных членах; понимать особенности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употреб­ления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в речи сочетаний однородных членов разных типов.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Применять нормы построения предложений с однородными членами, связанными двойными союзами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proofErr w:type="gramStart"/>
      <w:r w:rsidRPr="006E52E5">
        <w:rPr>
          <w:rFonts w:ascii="Times New Roman" w:hAnsi="Times New Roman"/>
          <w:b/>
          <w:color w:val="000000"/>
          <w:sz w:val="28"/>
          <w:lang w:val="ru-RU"/>
        </w:rPr>
        <w:t>только</w:t>
      </w:r>
      <w:proofErr w:type="gramEnd"/>
      <w:r w:rsidRPr="006E52E5">
        <w:rPr>
          <w:rFonts w:ascii="Times New Roman" w:hAnsi="Times New Roman"/>
          <w:b/>
          <w:color w:val="000000"/>
          <w:sz w:val="28"/>
          <w:lang w:val="ru-RU"/>
        </w:rPr>
        <w:t>… но и</w:t>
      </w:r>
      <w:r w:rsidRPr="006E52E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как… так и</w:t>
      </w:r>
      <w:r w:rsidRPr="006E52E5">
        <w:rPr>
          <w:rFonts w:ascii="Times New Roman" w:hAnsi="Times New Roman"/>
          <w:color w:val="000000"/>
          <w:sz w:val="28"/>
          <w:lang w:val="ru-RU"/>
        </w:rPr>
        <w:t>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предложениях с однородными членами, связанными попарно, с помощью повторяющихся союзов (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и... и, или... или, либ</w:t>
      </w:r>
      <w:proofErr w:type="gramStart"/>
      <w:r>
        <w:rPr>
          <w:rFonts w:ascii="Times New Roman" w:hAnsi="Times New Roman"/>
          <w:b/>
          <w:color w:val="000000"/>
          <w:sz w:val="28"/>
        </w:rPr>
        <w:t>o</w:t>
      </w:r>
      <w:proofErr w:type="gramEnd"/>
      <w:r w:rsidRPr="006E52E5">
        <w:rPr>
          <w:rFonts w:ascii="Times New Roman" w:hAnsi="Times New Roman"/>
          <w:b/>
          <w:color w:val="000000"/>
          <w:sz w:val="28"/>
          <w:lang w:val="ru-RU"/>
        </w:rPr>
        <w:t>...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, ни... ни,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...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6E52E5">
        <w:rPr>
          <w:rFonts w:ascii="Times New Roman" w:hAnsi="Times New Roman"/>
          <w:color w:val="000000"/>
          <w:sz w:val="28"/>
          <w:lang w:val="ru-RU"/>
        </w:rPr>
        <w:t>); правила постановки знаков препинания в предложениях с обобщающим словом при однородных членах.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простые неосложнённые предложения, в том числе предложения с неоднородными определениями; простые предложения, осложнённые однородными членами, включая предложения с обобщающим словом при однородных членах, осложнённые обособленными членами, обращением, вводными словами и предложениями, вставными конструкциями, междометиями.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Различать виды обособленных членов предложения, применять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конструкций. Применять 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конструкций; правила постановки знаков препинания в предложениях с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ввод­ными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и вставными конструкциями, обращениями и междометиями.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Различать группы вводных слов по значению, различать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ввод­ные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предложения и вставные конструкции; понимать особенности употребления предложений с вводными словами, вводными предложениями и вставными конструкциями, обращениями и междометиями в речи, понимать их функции; выявлять омонимию членов предложения и вводных слов, словосочетаний и предложений.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Применять 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Распознавать сложные предложения, конструкции с чужой речью (в рамках изученного).</w:t>
      </w:r>
      <w:proofErr w:type="gramEnd"/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синтаксический анализ словосочетаний, синтаксический и пунктуационный анализ предложений; применять знания по синтаксису и пунктуации при выполнении языкового анализа различных видов и в речевой практике.</w:t>
      </w:r>
    </w:p>
    <w:p w:rsidR="002C753E" w:rsidRPr="006E52E5" w:rsidRDefault="002C753E">
      <w:pPr>
        <w:spacing w:after="0"/>
        <w:ind w:left="120"/>
        <w:rPr>
          <w:lang w:val="ru-RU"/>
        </w:rPr>
      </w:pPr>
    </w:p>
    <w:p w:rsidR="002C753E" w:rsidRPr="006E52E5" w:rsidRDefault="00962668">
      <w:pPr>
        <w:spacing w:after="0"/>
        <w:ind w:left="120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2C753E" w:rsidRPr="006E52E5" w:rsidRDefault="002C753E">
      <w:pPr>
        <w:spacing w:after="0"/>
        <w:ind w:left="120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Осознавать роль русского языка в жизни человека, государства, общества; понимать внутренние и внешние функции русского языка и уметь рассказать о них.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80 слов на основе наблюдений, личных впечатлений, чтения научно-учебной, художественной и научно-популярной литературы: монолог-сообщение, монолог-описание, монолог-рассуждение, монолог-повествование; выступать с научным сообщением.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Участвовать в диалогическом и полилогическом общении (побуждение к действию, обмен мнениями, запрос информации, сообщение информации) на бытовые, научно-учебные (в том числе лингвистические) темы (объём не менее 6 реплик).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научно-учебных, художественных, публицистических текстов различных функционально-смысловых типов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150 слов.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дств дл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я создания высказывания в соответствии с целью, темой и коммуникативным замыслом.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140–160 слов; словарного диктанта объёмом 35–40 слов; диктанта на основе связного текста объёмом 140–160 слов, составленного с учётом ранее изученных правил правописания (в том числе содержащего изученные в течение пятого года обучения орфограммы, пунктограммы и слова с непроверяемыми написаниями).</w:t>
      </w:r>
      <w:proofErr w:type="gramEnd"/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Анализировать текст: определять и комментировать тему и главную мысль текста; подбирать заголовок, отражающий тему или главную мысль текста.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Устанавливать принадлежность текста к функционально-смысловому типу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Находить в тексте типовые фрагменты – описание, повествование, рассуждение-доказательство, оценочные высказывания.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Прогнозировать содержание текста по заголовку, ключевым словам, зачину или концовке.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Выявлять отличительные признаки текстов разных жанров.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Создавать высказывание на основе текста: выражать своё отношение к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прочитанному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или прослушанному в устной и письменной форме.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 xml:space="preserve">Создавать тексты с опорой на жизненный и читательский опыт; на произведения искусства (в том числе сочинения-миниатюры объёмом 8 и более предложений или объёмом не менее 6–7 предложений сложной структуры, если этот объём позволяет раскрыть тему, выразить главную </w:t>
      </w: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мысль); классные сочинения объёмом не менее 250 слов с учётом стиля и жанра сочинения, характера темы.</w:t>
      </w:r>
      <w:proofErr w:type="gramEnd"/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выделять главную и второстепенную информацию в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Подробно и сжато передавать в устной и письменной форме содержание прослушанных и прочитанных текстов различных функционально-смысловых типов речи (для подробного изложения объём исходного текста должен составлять не менее 280 слов; для сжатого и выборочного изложения – не менее 300 слов).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сферу употребления, функции, типичные ситуации речевого общения, задачи речи, языковые средства, характерные для научного стиля; основные особенности языка художественной литературы; особенности сочетания элементов разговорной речи и разных функциональных стилей в художественном произведении.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разные функционально-смысловые типы речи, понимать особенности их сочетания в пределах одного текста; понимать особенности употребления языковых средств выразительности в текстах, принадлежащих к различным функционально-смысловым типам речи, функциональным разновидностям языка.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Использовать при создании собственного текста нормы построения текстов, принадлежащих к различным функционально-смысловым типам речи, функциональным разновидностям языка, нормы составления тезисов, конспекта, написания реферата.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Составлять тезисы, конспект, писать рецензию, реферат.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Оценивать чужие и собственные речевые высказывания разной функциональной направленности с точки зрения соответствия их коммуникативным требованиям и языковой правильности; исправлять речевые недостатки, редактировать текст.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Выявлять отличительные особенности языка художественной литературы в сравнении с другими функциональными разновидностями языка. Распознавать метафору, олицетворение, эпитет, гиперболу, сравнение.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proofErr w:type="gramStart"/>
      <w:r>
        <w:rPr>
          <w:rFonts w:ascii="Times New Roman" w:hAnsi="Times New Roman"/>
          <w:b/>
          <w:color w:val="000000"/>
          <w:sz w:val="28"/>
        </w:rPr>
        <w:t>C</w:t>
      </w:r>
      <w:r w:rsidRPr="006E52E5">
        <w:rPr>
          <w:rFonts w:ascii="Times New Roman" w:hAnsi="Times New Roman"/>
          <w:b/>
          <w:color w:val="000000"/>
          <w:sz w:val="28"/>
          <w:lang w:val="ru-RU"/>
        </w:rPr>
        <w:t>интаксис. Культура речи.</w:t>
      </w:r>
      <w:proofErr w:type="gramEnd"/>
      <w:r w:rsidRPr="006E52E5">
        <w:rPr>
          <w:rFonts w:ascii="Times New Roman" w:hAnsi="Times New Roman"/>
          <w:b/>
          <w:color w:val="000000"/>
          <w:sz w:val="28"/>
          <w:lang w:val="ru-RU"/>
        </w:rPr>
        <w:t xml:space="preserve"> Пунктуация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Сложносочинённое предложение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Выявлять основные средства синтаксической связи между частями сложного предложения.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сложные предложения с разными видами связи, бессоюзные и союзные предложения (сложносочинённые и сложноподчинённые).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сложносочинённое предложение, его строение, смысловое, структурное и интонационное единство частей сложного предложения.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Выявлять смысловые отношения между частями сложносочинённого предложения, интонационные особенности сложносочинённых предложений с разными типами смысловых отношений между частями.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сложносочинённых предложений 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сложносочинённого предложения.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Понимать явления грамматической синонимии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сложно­сочинённых предложений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 xml:space="preserve"> и простых предложений с однородными членами; использовать соответствующие конструкции 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сложносочинённых предложений.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сложносочинённых предложениях.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Сложноподчинённое предложение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сложноподчинённые предложения, выделять главную и придаточную части предложения, средства связи частей сложноподчинённого предложения.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Различать подчинительные союзы и союзные слова.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Различать виды сложноподчинённых предложений по характеру смысловых отношений между главной и придаточной частями, структуре, синтаксическим средствам связи, выявлять особенности их строения.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Выявлять сложноподчинённые предложения с несколькими придаточными, сложноподчинённые предложения с придаточной частью определительной, изъяснительной и обстоятельственной (места, времени, причины, образа действия, меры и степени, сравнения, условия, уступки, следствия, цели).</w:t>
      </w:r>
      <w:proofErr w:type="gramEnd"/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Выявлять однородное, неоднородное и последовательное подчинение придаточных частей.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Понимать явления грамматической синонимии сложноподчинённых предложений и простых предложений с обособленными членами; использовать соответствующие конструкции 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сложноподчинённого предложения.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сложноподчинённых предложений 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сложноподчинённых предложений.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Применять нормы построения сложноподчинённых предложений и правила постановки знаков препинания в них.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Бессоюзное сложное предложение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Характеризовать смысловые отношения между частями бессоюзного сложного предложения, интонационное и пунктуационное выражение этих отношений.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Соблюдать основные грамматические нормы построения бессоюзного сложного предложения.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бессоюзных сложных предложений 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бессоюзных сложных предложений.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 xml:space="preserve">Выявлять грамматическую синонимию бессоюзных сложных предложений и союзных сложных предложений, использовать соответствующие конструкции в речи; применять нормы постановки знаков препинания в бессоюзных сложных </w:t>
      </w:r>
      <w:proofErr w:type="gramStart"/>
      <w:r w:rsidRPr="006E52E5">
        <w:rPr>
          <w:rFonts w:ascii="Times New Roman" w:hAnsi="Times New Roman"/>
          <w:color w:val="000000"/>
          <w:sz w:val="28"/>
          <w:lang w:val="ru-RU"/>
        </w:rPr>
        <w:t>предложе­ниях</w:t>
      </w:r>
      <w:proofErr w:type="gramEnd"/>
      <w:r w:rsidRPr="006E52E5">
        <w:rPr>
          <w:rFonts w:ascii="Times New Roman" w:hAnsi="Times New Roman"/>
          <w:color w:val="000000"/>
          <w:sz w:val="28"/>
          <w:lang w:val="ru-RU"/>
        </w:rPr>
        <w:t>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Сложные предложения с разными видами союзной и бессоюзной связи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типы сложных предложений с разными видами связи.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сложных предложений с разными видами связи.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Употреблять сложные предложения с разными видами связи в речи.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lastRenderedPageBreak/>
        <w:t>Проводить синтаксический и пунктуационный анализ сложных предложений с разными видами связи.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сложных предложениях с разными видами связи.</w:t>
      </w:r>
    </w:p>
    <w:p w:rsidR="002C753E" w:rsidRPr="006E52E5" w:rsidRDefault="002C753E">
      <w:pPr>
        <w:spacing w:after="0" w:line="264" w:lineRule="auto"/>
        <w:ind w:left="120"/>
        <w:jc w:val="both"/>
        <w:rPr>
          <w:lang w:val="ru-RU"/>
        </w:rPr>
      </w:pPr>
    </w:p>
    <w:p w:rsidR="002C753E" w:rsidRPr="006E52E5" w:rsidRDefault="00962668">
      <w:pPr>
        <w:spacing w:after="0" w:line="264" w:lineRule="auto"/>
        <w:ind w:left="120"/>
        <w:jc w:val="both"/>
        <w:rPr>
          <w:lang w:val="ru-RU"/>
        </w:rPr>
      </w:pPr>
      <w:r w:rsidRPr="006E52E5">
        <w:rPr>
          <w:rFonts w:ascii="Times New Roman" w:hAnsi="Times New Roman"/>
          <w:b/>
          <w:color w:val="000000"/>
          <w:sz w:val="28"/>
          <w:lang w:val="ru-RU"/>
        </w:rPr>
        <w:t>Прямая и косвенная речь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Распознавать прямую и косвенную речь; выявлять синонимию предложений с прямой и косвенной речью.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Уметь цитировать и применять разные способы включения цитат в высказывание.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предложений с прямой и косвенной речью, при цитировании.</w:t>
      </w:r>
    </w:p>
    <w:p w:rsidR="002C753E" w:rsidRPr="006E52E5" w:rsidRDefault="00962668">
      <w:pPr>
        <w:spacing w:after="0" w:line="264" w:lineRule="auto"/>
        <w:ind w:firstLine="600"/>
        <w:jc w:val="both"/>
        <w:rPr>
          <w:lang w:val="ru-RU"/>
        </w:rPr>
      </w:pPr>
      <w:r w:rsidRPr="006E52E5">
        <w:rPr>
          <w:rFonts w:ascii="Calibri" w:hAnsi="Calibri"/>
          <w:color w:val="000000"/>
          <w:sz w:val="28"/>
          <w:lang w:val="ru-RU"/>
        </w:rPr>
        <w:t>Применять правила постановки знаков препинания в предложениях с прямой и косвенной речью, при цитировании.</w:t>
      </w:r>
    </w:p>
    <w:p w:rsidR="002C753E" w:rsidRDefault="00962668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2C753E" w:rsidRDefault="002C753E">
      <w:pPr>
        <w:sectPr w:rsidR="002C753E">
          <w:pgSz w:w="11906" w:h="16383"/>
          <w:pgMar w:top="1134" w:right="850" w:bottom="1134" w:left="1701" w:header="720" w:footer="720" w:gutter="0"/>
          <w:cols w:space="720"/>
        </w:sectPr>
      </w:pPr>
    </w:p>
    <w:p w:rsidR="002C753E" w:rsidRDefault="00962668">
      <w:pPr>
        <w:spacing w:after="0"/>
        <w:ind w:left="120"/>
      </w:pPr>
      <w:bookmarkStart w:id="5" w:name="block-78911"/>
      <w:bookmarkEnd w:id="4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2C753E" w:rsidRDefault="0096266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24"/>
        <w:gridCol w:w="3022"/>
        <w:gridCol w:w="1015"/>
        <w:gridCol w:w="2021"/>
        <w:gridCol w:w="2099"/>
        <w:gridCol w:w="2740"/>
        <w:gridCol w:w="2419"/>
      </w:tblGrid>
      <w:tr w:rsidR="002C753E">
        <w:trPr>
          <w:trHeight w:val="144"/>
          <w:tblCellSpacing w:w="20" w:type="nil"/>
        </w:trPr>
        <w:tc>
          <w:tcPr>
            <w:tcW w:w="52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№ п/п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5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Наименование разделов и тем программы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Количество часов</w:t>
            </w:r>
          </w:p>
        </w:tc>
        <w:tc>
          <w:tcPr>
            <w:tcW w:w="280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Электронные (цифровые) образовательные ресурсы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4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Воспитательный аспект </w:t>
            </w:r>
          </w:p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Всего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Контрольные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Практические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Раздел 1.Общие сведения о языке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1.1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Богатство и выразительность русского языка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2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2.Язык и речь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2.1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Виды речевой деятельности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7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7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3.Текст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3.1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Текст. Функционально-смысловые типы речи. </w:t>
            </w:r>
            <w:r>
              <w:rPr>
                <w:rFonts w:ascii="Times New Roman" w:hAnsi="Times New Roman"/>
                <w:color w:val="000000"/>
                <w:sz w:val="28"/>
              </w:rPr>
              <w:t>Информационная переработка текста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11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 </w:t>
            </w: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Итого по разделу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11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4.Функциональные разновидности языка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4.1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Функциональные разновидности языка (общее представление)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4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4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5.Система языка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5.1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Фонетика. Графика. Орфоэпия.Орфография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13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5.2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Морфемика. Орфография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13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5.3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Лексикология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11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37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Раздел 6.Синтаксис. Культура речи. Пунктуация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6.1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Синтаксис и пунктуация как разделы лингвистики. </w:t>
            </w:r>
            <w:r>
              <w:rPr>
                <w:rFonts w:ascii="Times New Roman" w:hAnsi="Times New Roman"/>
                <w:color w:val="000000"/>
                <w:sz w:val="28"/>
              </w:rPr>
              <w:t>Словосочетание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6.2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Простое двусоставное </w:t>
            </w: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предложение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9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6.3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Простое осложнённое предложение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6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6.4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Сложное предложение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5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6.5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Прямая речь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6.6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Диалог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6.7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Сложное предложение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28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Раздел 7.Морфология. Культура речи. Орфография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7.1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Система частей речи в русском языке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2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7.2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Имя существительное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22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 </w:t>
            </w: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7.3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Имя прилагательное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12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7.4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Глагол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24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 </w:t>
            </w: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60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пройденного материала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9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proofErr w:type="gramStart"/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Итоговый</w:t>
            </w:r>
            <w:proofErr w:type="gramEnd"/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контрль (сочинения, изложения, контрольные и проверочные работы, диктанты)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12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12 </w:t>
            </w: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807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  <w:tc>
          <w:tcPr>
            <w:tcW w:w="245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ОБЩЕЕ КОЛИЧЕСТВО ЧАСОВ ПО ПРОГРАММЕ</w:t>
            </w:r>
          </w:p>
        </w:tc>
        <w:tc>
          <w:tcPr>
            <w:tcW w:w="104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170 </w:t>
            </w:r>
          </w:p>
        </w:tc>
        <w:tc>
          <w:tcPr>
            <w:tcW w:w="202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12 </w:t>
            </w:r>
          </w:p>
        </w:tc>
        <w:tc>
          <w:tcPr>
            <w:tcW w:w="2176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16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</w:tbl>
    <w:p w:rsidR="002C753E" w:rsidRDefault="002C753E">
      <w:pPr>
        <w:sectPr w:rsidR="002C753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753E" w:rsidRDefault="0096266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06"/>
        <w:gridCol w:w="3366"/>
        <w:gridCol w:w="989"/>
        <w:gridCol w:w="1962"/>
        <w:gridCol w:w="2037"/>
        <w:gridCol w:w="2658"/>
        <w:gridCol w:w="2322"/>
      </w:tblGrid>
      <w:tr w:rsidR="002C753E">
        <w:trPr>
          <w:trHeight w:val="144"/>
          <w:tblCellSpacing w:w="20" w:type="nil"/>
        </w:trPr>
        <w:tc>
          <w:tcPr>
            <w:tcW w:w="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№ п/п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33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Наименование разделов и тем программы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Количество часов</w:t>
            </w:r>
          </w:p>
        </w:tc>
        <w:tc>
          <w:tcPr>
            <w:tcW w:w="25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Электронные (цифровые) образовательные ресурсы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Дополнительная информация </w:t>
            </w:r>
          </w:p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Всего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Контрольные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Практические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Раздел 1.Общие сведения о языке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1.1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Основные функции русского языка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1.2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Литературный язык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2.Язык и речь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2.1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8"/>
              </w:rPr>
              <w:t>Их разновидности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6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6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3.Текст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3.1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Информационная переработка текста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6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3.2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Функционально-смысловые типы речи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4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lastRenderedPageBreak/>
                <w:t>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3.3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Виды описания. Смысловой анализ текста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3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13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4.Функциональные разновидности языка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4.1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Официально деловой и научный стиль. </w:t>
            </w:r>
            <w:r>
              <w:rPr>
                <w:rFonts w:ascii="Times New Roman" w:hAnsi="Times New Roman"/>
                <w:color w:val="000000"/>
                <w:sz w:val="28"/>
              </w:rPr>
              <w:t>Жанры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11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11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5.Лексикология. Культура речи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Группы лексики по происхождению</w:t>
            </w:r>
            <w:proofErr w:type="gramStart"/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.А</w:t>
            </w:r>
            <w:proofErr w:type="gramEnd"/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ктивный и пассивный запас лексики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2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Лексика с точки зрения сферы употребления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17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Лексика русского языка с точки зрения ее происхождения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3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22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Раздел 6.Словообразование. Культура речи. Орфография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6.1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Морфемика и </w:t>
            </w: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словообразование как разделы лингвистики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1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6.2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Виды морфем</w:t>
            </w:r>
            <w:proofErr w:type="gramStart"/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.О</w:t>
            </w:r>
            <w:proofErr w:type="gramEnd"/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сновные способы образования слов в русском языке. Правописание сложных и сложносокращённых слов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6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6.3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Орфографический анализ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5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6.4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Понятие об этимологии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6.5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Морфемный и словообразовательный анализ слов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3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16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Раздел 7.Морфология. Культура речи. Орфография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7.1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Части речи в русском языке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2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7.2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Имя существительное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11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7.3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Имя прилагательное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18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4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7.4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Имя числительное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21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7.5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Местоименение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20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7.6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Глагол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34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13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106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пройденного материала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13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proofErr w:type="gramStart"/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Итоговый</w:t>
            </w:r>
            <w:proofErr w:type="gramEnd"/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контрль (сочинения, изложения, контрольные и проверочные работы, диктанты)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14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14 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ОБЩЕЕ КОЛИЧЕСТВО ЧАСОВ ПО ПРОГРАММЕ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204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14 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</w:tbl>
    <w:p w:rsidR="002C753E" w:rsidRDefault="002C753E">
      <w:pPr>
        <w:sectPr w:rsidR="002C753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753E" w:rsidRDefault="0096266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33"/>
        <w:gridCol w:w="2932"/>
        <w:gridCol w:w="1028"/>
        <w:gridCol w:w="2049"/>
        <w:gridCol w:w="2128"/>
        <w:gridCol w:w="2743"/>
        <w:gridCol w:w="2427"/>
      </w:tblGrid>
      <w:tr w:rsidR="002C753E">
        <w:trPr>
          <w:trHeight w:val="144"/>
          <w:tblCellSpacing w:w="20" w:type="nil"/>
        </w:trPr>
        <w:tc>
          <w:tcPr>
            <w:tcW w:w="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№ п/п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32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Наименование разделов и тем программы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Количество часов</w:t>
            </w:r>
          </w:p>
        </w:tc>
        <w:tc>
          <w:tcPr>
            <w:tcW w:w="25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Электронные (цифровые) образовательные ресурсы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Дополнительная информация </w:t>
            </w:r>
          </w:p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Всего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Контрольные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Практические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Раздел 1.Общие сведения о языке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1.1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Язык как развивающееся явление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2.Язык и речь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2.1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Монолог и его виды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2.2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Диалог и его виды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3.Текст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3.1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Основные признаки текста (повторение)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3.2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Информационная переработка текста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lastRenderedPageBreak/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3.3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Функционально-смысловые типы речи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4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8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4.Функциональные разновидности языка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4.1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Публицистический стиль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4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4.2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Официально деловой стиль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6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6E52E5"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 xml:space="preserve">Раздел 5.Система языка. Морфология. Культура речи. </w:t>
            </w:r>
            <w:r>
              <w:rPr>
                <w:rFonts w:ascii="Times New Roman" w:hAnsi="Times New Roman"/>
                <w:b/>
                <w:color w:val="000000"/>
                <w:sz w:val="28"/>
              </w:rPr>
              <w:t>Орфорграфия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Морфология как раздел науки о языке (обобщение)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Причастие как особая форма глагола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20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4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Деепричастие как особая форма глагола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14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5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5.4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Наречие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21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8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5.5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Слова категории состояния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5.6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Служебные части речи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5.7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Предлог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12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5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5.8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Союз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12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5.9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Частица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12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5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5.10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Междометия и звукоподражательные слова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4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5.11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Омонимия слов разных частей речи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2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101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пройденного материала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8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proofErr w:type="gramStart"/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Итоговый</w:t>
            </w:r>
            <w:proofErr w:type="gramEnd"/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контрль (сочинения, изложения, контрольные и проверочные работы, диктанты)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10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10 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56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40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ОБЩЕЕ КОЛИЧЕСТВО ЧАСОВ ПО ПРОГРАММЕ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136 </w:t>
            </w:r>
          </w:p>
        </w:tc>
        <w:tc>
          <w:tcPr>
            <w:tcW w:w="19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10 </w:t>
            </w:r>
          </w:p>
        </w:tc>
        <w:tc>
          <w:tcPr>
            <w:tcW w:w="20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36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</w:tbl>
    <w:p w:rsidR="002C753E" w:rsidRDefault="002C753E">
      <w:pPr>
        <w:sectPr w:rsidR="002C753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753E" w:rsidRDefault="0096266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19"/>
        <w:gridCol w:w="3135"/>
        <w:gridCol w:w="1008"/>
        <w:gridCol w:w="2004"/>
        <w:gridCol w:w="2082"/>
        <w:gridCol w:w="2718"/>
        <w:gridCol w:w="2374"/>
      </w:tblGrid>
      <w:tr w:rsidR="002C753E">
        <w:trPr>
          <w:trHeight w:val="144"/>
          <w:tblCellSpacing w:w="20" w:type="nil"/>
        </w:trPr>
        <w:tc>
          <w:tcPr>
            <w:tcW w:w="5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№ п/п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8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Наименование разделов и тем программы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Количество часов</w:t>
            </w:r>
          </w:p>
        </w:tc>
        <w:tc>
          <w:tcPr>
            <w:tcW w:w="26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Электронные (цифровые) образовательные ресурсы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42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Дополнительная информация </w:t>
            </w:r>
          </w:p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Всего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Контрольные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Практические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Раздел 1.Общие сведения о языке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1.1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Русский язык в кругу других славянских языков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2.Язык и речь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2.1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8"/>
              </w:rPr>
              <w:t>Их разновидности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4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4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3.Текст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3.1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Текст и его признаки. Функционально-смысловые типы речи. Смысловой анализ текста</w:t>
            </w:r>
            <w:proofErr w:type="gramStart"/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.И</w:t>
            </w:r>
            <w:proofErr w:type="gramEnd"/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нформационная переработка текста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5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Итого по разделу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5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4.Функциональные разновидности языка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4.1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Официально-деловой стиль. Научный стиль. </w:t>
            </w:r>
            <w:r>
              <w:rPr>
                <w:rFonts w:ascii="Times New Roman" w:hAnsi="Times New Roman"/>
                <w:color w:val="000000"/>
                <w:sz w:val="28"/>
              </w:rPr>
              <w:t>Жанры.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5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5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6E52E5"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 xml:space="preserve">Раздел 5.Система языка. Синтаксис. Культура речи. </w:t>
            </w:r>
            <w:r>
              <w:rPr>
                <w:rFonts w:ascii="Times New Roman" w:hAnsi="Times New Roman"/>
                <w:b/>
                <w:color w:val="000000"/>
                <w:sz w:val="28"/>
              </w:rPr>
              <w:t>Пунктуация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5.1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Синтаксис как раздел лингвистики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5.2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Пунктуация. Функции знаков препинания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6.Система языка. Словосочетание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6.1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Словосочетание и его признаки. Виды словосочетаний по морфологическим свойствам главного слова. </w:t>
            </w:r>
            <w:r>
              <w:rPr>
                <w:rFonts w:ascii="Times New Roman" w:hAnsi="Times New Roman"/>
                <w:color w:val="000000"/>
                <w:sz w:val="28"/>
              </w:rPr>
              <w:t>Типы подчинительной связи в словосочетании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5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Итого по разделу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5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7.Система языка. Предложение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7.1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Предложение и его основные признаки. </w:t>
            </w:r>
            <w:r>
              <w:rPr>
                <w:rFonts w:ascii="Times New Roman" w:hAnsi="Times New Roman"/>
                <w:color w:val="000000"/>
                <w:sz w:val="28"/>
              </w:rPr>
              <w:t>Виды предложений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6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5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7.2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Двусоставное предложение. Главные члены предложения (грамматическая основа)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5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7.3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Второстепенные члены предложения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10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7.4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Односоставные предложения. Виды односоставных предложений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10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7.5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Простое осложнённое предложение. Предложения с однородными членами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10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4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7.6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Предложения с обособленными членами. Виды обособленных членов </w:t>
            </w: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предложения. </w:t>
            </w:r>
            <w:r>
              <w:rPr>
                <w:rFonts w:ascii="Times New Roman" w:hAnsi="Times New Roman"/>
                <w:color w:val="000000"/>
                <w:sz w:val="28"/>
              </w:rPr>
              <w:t>Уточняющие члены предложения, пояснительные и присоединительные конструкции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12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5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7.7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Предложения с обращениями, вводными и вставными конструкциями. Обращение. Вводные конструкции. Вставные конструкции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10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5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63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пройденного материала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8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8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proofErr w:type="gramStart"/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Итоговый</w:t>
            </w:r>
            <w:proofErr w:type="gramEnd"/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контрль (сочинения, изложения, контрольные и проверочные работы, диктанты)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9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9 </w:t>
            </w: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E52E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6E52E5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Pr="006E52E5" w:rsidRDefault="00962668">
            <w:pPr>
              <w:spacing w:after="0"/>
              <w:ind w:left="135"/>
              <w:rPr>
                <w:lang w:val="ru-RU"/>
              </w:rPr>
            </w:pPr>
            <w:r w:rsidRPr="006E52E5">
              <w:rPr>
                <w:rFonts w:ascii="Times New Roman" w:hAnsi="Times New Roman"/>
                <w:color w:val="000000"/>
                <w:sz w:val="28"/>
                <w:lang w:val="ru-RU"/>
              </w:rPr>
              <w:t>ОБЩЕЕ КОЛИЧЕСТВО ЧАСОВ ПО ПРОГРАММЕ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102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9 </w:t>
            </w: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39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</w:tbl>
    <w:p w:rsidR="002C753E" w:rsidRDefault="002C753E">
      <w:pPr>
        <w:sectPr w:rsidR="002C753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753E" w:rsidRDefault="0096266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37"/>
        <w:gridCol w:w="2817"/>
        <w:gridCol w:w="1034"/>
        <w:gridCol w:w="2064"/>
        <w:gridCol w:w="2143"/>
        <w:gridCol w:w="2800"/>
        <w:gridCol w:w="2445"/>
      </w:tblGrid>
      <w:tr w:rsidR="002C753E">
        <w:trPr>
          <w:trHeight w:val="144"/>
          <w:tblCellSpacing w:w="20" w:type="nil"/>
        </w:trPr>
        <w:tc>
          <w:tcPr>
            <w:tcW w:w="5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№ п/п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8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Наименование разделов и тем программы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Количество часов</w:t>
            </w:r>
          </w:p>
        </w:tc>
        <w:tc>
          <w:tcPr>
            <w:tcW w:w="26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Электронные (цифровые) образовательные ресурсы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42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Дополнительная информация </w:t>
            </w:r>
          </w:p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Всего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Контрольные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Практические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Раздел 1.Общие сведения о языке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1.1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Роль русского языка в Российской Федерации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2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1.2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Русский язык в современном мире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2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4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2.Язык и речь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2.1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Речь устная и письменная, монологическая и диалогическая (повторение). </w:t>
            </w:r>
            <w:r>
              <w:rPr>
                <w:rFonts w:ascii="Times New Roman" w:hAnsi="Times New Roman"/>
                <w:color w:val="000000"/>
                <w:sz w:val="28"/>
              </w:rPr>
              <w:t>Виды речевой деятельности: аудирование, чтение, говорение, письмо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4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Итого по разделу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4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3.Текст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3.1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Текст и его признаки (обобщение). Функционально-смысловые типы речи (обобщение). </w:t>
            </w:r>
            <w:r>
              <w:rPr>
                <w:rFonts w:ascii="Times New Roman" w:hAnsi="Times New Roman"/>
                <w:color w:val="000000"/>
                <w:sz w:val="28"/>
              </w:rPr>
              <w:t>Смысловой анализ текста (обобщение). Информационная переработка текста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Раздел 4.Функциональные разновидности языка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4.1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Функциональные разновидности языка. Язык художественной литературы и его отличия от других функциональных разновидностей современного русского языка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2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4.2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Научный стиль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5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 xml:space="preserve">Раздел 5.Система языка. Синтаксис. Культура речи. </w:t>
            </w:r>
            <w:r>
              <w:rPr>
                <w:rFonts w:ascii="Times New Roman" w:hAnsi="Times New Roman"/>
                <w:b/>
                <w:color w:val="000000"/>
                <w:sz w:val="28"/>
              </w:rPr>
              <w:t>Пунктуация</w:t>
            </w: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5.1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Сложное предложение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5.2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Сложносочинённое предложение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12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4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5.3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Сложноподчинённое предложение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27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5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5.4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Бессоюзное сложное предложение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16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8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5.5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Сложные предложения с разными видами союзной и бессоюзной связи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9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5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5.6</w:t>
            </w:r>
          </w:p>
        </w:tc>
        <w:tc>
          <w:tcPr>
            <w:tcW w:w="288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Прямая и косвенная речь. Цитирование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4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Итого по разделу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69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Повторение пройденного материала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8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Итоговый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контрль (сочинения, изложения, контрольные и проверочные работы, диктанты)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9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9 </w:t>
            </w: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6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  <w:tc>
          <w:tcPr>
            <w:tcW w:w="2426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2C753E">
            <w:pPr>
              <w:spacing w:after="0"/>
              <w:ind w:left="135"/>
              <w:rPr>
                <w:lang w:val="ru-RU"/>
              </w:rPr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ОБЩЕЕ КОЛИЧЕСТВО ЧАСОВ ПО ПРОГРАММЕ</w:t>
            </w:r>
          </w:p>
        </w:tc>
        <w:tc>
          <w:tcPr>
            <w:tcW w:w="100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102 </w:t>
            </w:r>
          </w:p>
        </w:tc>
        <w:tc>
          <w:tcPr>
            <w:tcW w:w="197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9 </w:t>
            </w:r>
          </w:p>
        </w:tc>
        <w:tc>
          <w:tcPr>
            <w:tcW w:w="2128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21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</w:tbl>
    <w:p w:rsidR="002C753E" w:rsidRDefault="002C753E">
      <w:pPr>
        <w:sectPr w:rsidR="002C753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753E" w:rsidRDefault="002C753E">
      <w:pPr>
        <w:sectPr w:rsidR="002C753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753E" w:rsidRDefault="00962668">
      <w:pPr>
        <w:spacing w:after="0"/>
        <w:ind w:left="120"/>
      </w:pPr>
      <w:bookmarkStart w:id="6" w:name="block-78913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2C753E" w:rsidRDefault="0096266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54"/>
        <w:gridCol w:w="3467"/>
        <w:gridCol w:w="1067"/>
        <w:gridCol w:w="2100"/>
        <w:gridCol w:w="2194"/>
        <w:gridCol w:w="1534"/>
        <w:gridCol w:w="2824"/>
      </w:tblGrid>
      <w:tr w:rsidR="002C753E">
        <w:trPr>
          <w:trHeight w:val="144"/>
          <w:tblCellSpacing w:w="20" w:type="nil"/>
        </w:trPr>
        <w:tc>
          <w:tcPr>
            <w:tcW w:w="6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№ п/п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Тема урока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Количество часов</w:t>
            </w:r>
          </w:p>
        </w:tc>
        <w:tc>
          <w:tcPr>
            <w:tcW w:w="16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Дата изучения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Электронные цифровые образовательные ресурсы </w:t>
            </w:r>
          </w:p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Всего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Контрольные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Практические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Богатство и выразительность русского языка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Лингвистика как наука о языке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Орфография. Правописание гласных и согласных в корне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начальной школе)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252126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Орфография. Правописание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разделительного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мягкого (ь) и разделительного твердого (ъ) знаков (повторение изученного в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начальной школе)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252252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Состав слова (повторение изученного в начальной школе)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Морфология. Самостоятельные и служебные части речи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начальной школе)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252522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Синтаксис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начальной школе)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Контрольная работа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начальной школе)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Речь устная и письменная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Монолог, диалог, полилог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Виды речевой деятельности: говорение, слушание, чтение, письмо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Виды чтения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Виды аудирования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Речевой этикет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Сочинение/изложение (обучающее)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Понятие о тексте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253350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Текст и его основные признаки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Средства связи предложений и частей текста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Функционально-смысловые типы речи: описание, повествование, рассуждение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Функционально-смысловые типы речи. 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Повествование как тип речи. Рассказ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Повествование как тип речи. Рассказ.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23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Информационная переработка текста: простой и сложный план текста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254002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Информационная переработка текста: простой и сложный план текста.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Изложение и его виды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Изложение (подробное изложение текста)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Понятие о функциональных разновидностях языка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Сферы речевого общения и их соотнесённость с функциональными разновидностями языка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Функциональные разновидности языка. 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и обобщение по темам "Текст", "Функциональные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разновидности языка"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31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Буква и звук. Алфавит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Согласные звуки и обозначающие их буквы. </w:t>
            </w:r>
            <w:r>
              <w:rPr>
                <w:rFonts w:ascii="Times New Roman" w:hAnsi="Times New Roman"/>
                <w:color w:val="000000"/>
                <w:sz w:val="28"/>
              </w:rPr>
              <w:t>Глухие и звонкие согласные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согласных в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корне слова</w:t>
            </w:r>
            <w:proofErr w:type="gramEnd"/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согласных в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корне слова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. </w:t>
            </w:r>
            <w:r>
              <w:rPr>
                <w:rFonts w:ascii="Times New Roman" w:hAnsi="Times New Roman"/>
                <w:color w:val="000000"/>
                <w:sz w:val="28"/>
              </w:rPr>
              <w:t>Типы орфограмм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Согласные звуки и обозначающие их буквы. </w:t>
            </w:r>
            <w:r>
              <w:rPr>
                <w:rFonts w:ascii="Times New Roman" w:hAnsi="Times New Roman"/>
                <w:color w:val="000000"/>
                <w:sz w:val="28"/>
              </w:rPr>
              <w:t>Твёрдые и мягкие согласные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Гласные звуки и обозначающие их буквы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Слог и ударение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 (обучающее). Описание картины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безударных гласных в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корне слова</w:t>
            </w:r>
            <w:proofErr w:type="gramEnd"/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40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безударных гласных в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корне слова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. </w:t>
            </w:r>
            <w:r>
              <w:rPr>
                <w:rFonts w:ascii="Times New Roman" w:hAnsi="Times New Roman"/>
                <w:color w:val="000000"/>
                <w:sz w:val="28"/>
              </w:rPr>
              <w:t>Типы орфограмм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Фонетический анализ слова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Орфоэпия. Орфоэпические нормы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тем «Фонетика, графика, орфоэпия», «Орфография». </w:t>
            </w:r>
            <w:r>
              <w:rPr>
                <w:rFonts w:ascii="Times New Roman" w:hAnsi="Times New Roman"/>
                <w:color w:val="000000"/>
                <w:sz w:val="28"/>
              </w:rPr>
              <w:t>Проверочная работа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Морфемика как раздел лингвистики. Морфема как минимальная значимая единица языка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Окончание и основа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256898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Приставки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Суффиксы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Чередование звуков в морфемах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Морфемный анализ слов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50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ё-о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после шипящих в корне слова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неизменяемых на письме приставок 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257130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приставок на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-з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(-с)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257464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Правописание ы — и после приставок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Правописание ы — и после ц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темы «Морфемика. Орфография»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Практикум по теме «Морфемика. Орфография»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Контрольная работа по теме «Морфемика. </w:t>
            </w:r>
            <w:r>
              <w:rPr>
                <w:rFonts w:ascii="Times New Roman" w:hAnsi="Times New Roman"/>
                <w:color w:val="000000"/>
                <w:sz w:val="28"/>
              </w:rPr>
              <w:t>Орфография»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Лексикология как раздел лингвистики. Лексическое значение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слова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59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Толковые словари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Однозначные и многозначные слова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Понятие о лексической сочетаемости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Сочинение. Устный рассказ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Тематические группы слов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Синонимы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Антонимы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Омонимы. Паронимы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Лексический анализ слова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темы "Лексикология"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темы "Лексикология". 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Контрольная работа по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теме "Лексикология"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71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Что изучает синтаксис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Словосочетание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Предложение - основная единица речевого общения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Виды предложений по цели высказывания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Смысловые и интонационные особенности повествовательных, вопросительных, побудительных, восклицательных и невосклицательных предложений. </w:t>
            </w:r>
            <w:r>
              <w:rPr>
                <w:rFonts w:ascii="Times New Roman" w:hAnsi="Times New Roman"/>
                <w:color w:val="000000"/>
                <w:sz w:val="28"/>
              </w:rPr>
              <w:t>Интонация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Грамматическая основа предложения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Главные члены предложения (грамматическая основа). Подлежащее и способы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его выражения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78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Главные члены предложения (грамматическая основа). Сказуемое и способы его выражения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Второстепенные члены предложения. Определение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Дополнение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Обстоятельство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Однородные члены предложения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Предложения с однородными членами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Сочинение-описание картины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Знаки препинания в предложениях с однородными членами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Знаки препинания в предложениях с однородными членами. </w:t>
            </w: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87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Обращение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260190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Изложение с элементами сочинения (обучающее)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Предложения простые и сложные. Сложные предложения с бессоюзной и союзной связью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Сложные предложения с бессоюзной и союзной связью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Предложения сложносочиненные и сложноподчиненные (общее представление, практическое усвоение)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260744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Пунктуационное оформление сложных предложений, состоящих из частей, связанных бессоюзной связью и союзами и, но, а, однако, зато, да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93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Пунктуационное оформление сложных предложений, состоящих из частей, связанных бессоюзной связью и союзами и, но, а, однако, зато, да.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Предложения с прямой речью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Пунктуационное оформление предложений с прямой речью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Диалог. Пунктуационное оформление диалога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Диалог. Пунктуационное оформление диалога. 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 темы «Синтаксис и пунктуация»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темы «Синтаксис и пунктуация».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100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по теме «Синтаксис и пунктуация»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Система частей речи в русском языке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Самостоятельные и служебные части речи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Имя существительное как часть речи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Род имён существительных. Имена существительные общего рода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Число имени существительного. Имена существительные, имеющие форму только единственного или множественного числа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Изложение выборочное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Падеж имён существительных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Типы склонения имён существительных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258580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109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Правописание мягкого знака на конце имён существительных после шипящих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Буквы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Е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и И в падежных окончаниях имён существительных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Буквы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Е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и И в падежных окончаниях имён существительных.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Разносклоняемые и несклоняемые имена существительные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258918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Род несклоняемых имён существительных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Морфологический анализ имени существительного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Буквы О и Е после шипящих и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Ц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окончаниях имён существительных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суффиксов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-е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к-/-ик- имен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существительных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117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суффиксов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-ч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ик-/-щик- имен существительных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259246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О и Е (Ё) после шипящих и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Ц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суффиксах имен существительных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259110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Слитное и раздельное написание НЕ с именами существительными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корней с чередованием а//о: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-г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ар- — -гор-, -зар- — -зор-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корней с чередованием а//о: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-г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ар- — -гор-, -зар- — -зор-.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корней с чередованием а // о: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-л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аг- — -лож--раст- — -ращ- — -рос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корней с чередованием а // о: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-л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аг-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— -лож--раст- — -ращ- — -рос.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124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корней с чередованием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-к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лан- — -клон-, -скак- — -скоч-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 и обобщение по теме "Имя существительное"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по теме "Имя существительное"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Имя прилагательное как часть речи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Общее грамматическое значение, морфологические признаки и синтаксические функции имени прилагательного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Правописание безударных окончаний имен прилагательных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Буквы О и Е после шипящих и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Ц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окончаниях имен прилагательных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131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Имена прилагательные полные и краткие, их синтаксические функции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Краткие прилагательные. Их синтаксические функции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Морфологический анализ имен прилагательных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Сочинение-описание картины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Буквы О и Е после шипящих и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Ц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суффиксах имен прилагательных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Буквы О и Е после шипящих и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Ц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суффиксах имен прилагательных.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aede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Слитное и раздельное написание НЕ с именами прилагательными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138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 по теме «Имя прилагательное»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по теме «Имя прилагательное».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по теме "Имя прилагательное"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Глагол как часть речи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514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Глагол как часть речи. Роль глагола в словосочетании и предложении, в речи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Инфинитив и его грамматические свойства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Основа инфинитива, основа настоящего (будущего простого) времени глагола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Глаголы совершенного и несовершенного вида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Глаголы совершенного и несовершенного вида (практикум)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147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Глаголы возвратные и невозвратные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 на тему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Изменение глаголов по временам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Настоящее время: значение, образование, употребление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Изменение глаголов по лицам и числам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Изменение глаголов по лицам и числам. </w:t>
            </w:r>
            <w:r>
              <w:rPr>
                <w:rFonts w:ascii="Times New Roman" w:hAnsi="Times New Roman"/>
                <w:color w:val="000000"/>
                <w:sz w:val="28"/>
              </w:rPr>
              <w:t>Спряжение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Изменение глаголов по лицам и числам. </w:t>
            </w:r>
            <w:r>
              <w:rPr>
                <w:rFonts w:ascii="Times New Roman" w:hAnsi="Times New Roman"/>
                <w:color w:val="000000"/>
                <w:sz w:val="28"/>
              </w:rPr>
              <w:t>Типы спряжения глагола (обобщение)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Правописание безударных личных окончаний глаголов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безударных личных окончаний глаголов.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156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Правописание мягкого знака (Ь) в инфинитиве, в форме 2-го лица единственного числа после шипящих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Морфологический анализ глагола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Правописание корней с чередованием е//и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Правописание корней с чередованием е//и. 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Обобщение по теме: "Правописание корней с чередованием е // и"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161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гласной перед суффиксом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-л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 в формах прошедшего времени глагола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162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гласной перед суффиксом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-л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- в формах прошедшего времени глагола.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163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Слитное и раздельное написание не с глаголами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164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 по теме «Глагол». Проверочная работа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165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Работа над ошибками, анализ работы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166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Итоговая контрольная работа за курс 5 класса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261608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167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Фонетика. Графика. Орфография. Орфоэпия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168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Повторение. Лексикология. Культура речи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261284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169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Повторение. Морфология. Культура речи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5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170</w:t>
            </w:r>
          </w:p>
        </w:tc>
        <w:tc>
          <w:tcPr>
            <w:tcW w:w="29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Повторение. Синтаксис. Культура речи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616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8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ОБЩЕЕ КОЛИЧЕСТВО ЧАСОВ ПО ПРОГРАММЕ</w:t>
            </w:r>
          </w:p>
        </w:tc>
        <w:tc>
          <w:tcPr>
            <w:tcW w:w="115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170 </w:t>
            </w:r>
          </w:p>
        </w:tc>
        <w:tc>
          <w:tcPr>
            <w:tcW w:w="21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12 </w:t>
            </w:r>
          </w:p>
        </w:tc>
        <w:tc>
          <w:tcPr>
            <w:tcW w:w="228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16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</w:tbl>
    <w:p w:rsidR="002C753E" w:rsidRDefault="002C753E">
      <w:pPr>
        <w:sectPr w:rsidR="002C753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753E" w:rsidRDefault="0096266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29"/>
        <w:gridCol w:w="3544"/>
        <w:gridCol w:w="1053"/>
        <w:gridCol w:w="2090"/>
        <w:gridCol w:w="2179"/>
        <w:gridCol w:w="1521"/>
        <w:gridCol w:w="2824"/>
      </w:tblGrid>
      <w:tr w:rsidR="002C753E">
        <w:trPr>
          <w:trHeight w:val="144"/>
          <w:tblCellSpacing w:w="20" w:type="nil"/>
        </w:trPr>
        <w:tc>
          <w:tcPr>
            <w:tcW w:w="6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№ п/п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33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Тема урока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Количество часов</w:t>
            </w:r>
          </w:p>
        </w:tc>
        <w:tc>
          <w:tcPr>
            <w:tcW w:w="15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Дата изучения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Электронные цифровые образовательные ресурсы </w:t>
            </w:r>
          </w:p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Всего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Контрольные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Практические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Русский язык — государственный язык Российской Федерации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261734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Русский язык — язык межнационального общения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Понятие о литературном языке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Смысловой, речеведческий, языковой анализ текста (повторение изученного в 5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Употребление ь и ъ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5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Правописание корней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5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Правописание приставок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5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Правописание суффиксов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5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262030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Слитное и раздельное написание не с глаголами, существительными и прилагательными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5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Диктант /контрольная работа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262288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8"/>
              </w:rPr>
              <w:t>Монолог-описание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Монолог-повествование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Монолог-рассуждение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Сообщение на лингвистическую тему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Виды диалога: побуждение к действию, обмен мнениями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262990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Монолог и диалог. 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Информационная переработка текста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Информационная переработка текста. Главная и второстепенная информация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Информационная переработка текста. Способы сокращения текста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Простой и сложный план текста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263584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Назывной и вопросный план текста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263868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План текста. 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Функционально-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смысловые типы речи (повторение)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24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Особенности функционально-смысловых типов речи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Описание признаков предметов и явлений окружающего мира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Особенности описания как типа речи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264006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Сочинение-описание (обучающее)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Особенности функционально-смысловых типов речи. </w:t>
            </w:r>
            <w:r>
              <w:rPr>
                <w:rFonts w:ascii="Times New Roman" w:hAnsi="Times New Roman"/>
                <w:color w:val="000000"/>
                <w:sz w:val="28"/>
              </w:rPr>
              <w:t>Обобщение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Особенности функционально-смысловых типов речи.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Официально-деловой стиль и его жанры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Особенности официально-делового стиля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32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Заявление, расписка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Научный стиль и его жанры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Особенности научного стиля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Научное сообщение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Словарная статья. Требования к составлению словарной статьи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 и обобщение по темам "Текст", "Функциональные разновидности языка"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и обобщение по темам "Текст", "Функциональные разновидности языка".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Составление вопросного плана к тексту изложения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Изложение (обучающее)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41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по темам "Текст", "Функциональные разновидности языка"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Лексика русского языка (повторение)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266108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Лексика русского языка с точки зрения ее происхождения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Лексические средства выразительности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Лексические средства выразительности. Эпитет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Метафора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268480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Исконно русские слова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266108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Заимствованные слова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Слова с полногласными и неполногласными сочетаниями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Лексика русского языка с точки зрения её активного и пассивного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словоупотребления. </w:t>
            </w:r>
            <w:r>
              <w:rPr>
                <w:rFonts w:ascii="Times New Roman" w:hAnsi="Times New Roman"/>
                <w:color w:val="000000"/>
                <w:sz w:val="28"/>
              </w:rPr>
              <w:t>Архаизмы, историзмы, неологизмы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51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Общеупотребительные слова. Диалектизмы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Профессионализмы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Жаргонизмы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Стилистические пласты лексики: стилистически нейтральная, высокая лексика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Стилистические пласты лексики. Разговорная лексика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267850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Лексический анализ слова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Фразеологизмы. Их признаки и значение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Фразеологизмы. Источники фразеологизмов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Сочинение-описание природы и местности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60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Фразеологизмы нейтральные и стилистически окрашенные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Фразеологизмы и их роль в тексте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 темы "Лексикология. Культура речи"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темы "Лексикология. Культура речи".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Контрольная работа по теме "Лексикология. </w:t>
            </w:r>
            <w:r>
              <w:rPr>
                <w:rFonts w:ascii="Times New Roman" w:hAnsi="Times New Roman"/>
                <w:color w:val="000000"/>
                <w:sz w:val="28"/>
              </w:rPr>
              <w:t>Культура речи"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Работа над ошибками, анализ работы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Морфемика и словообразование как разделы лингвистики (повторение)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268944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Основные способы образования слов в русском языке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68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Основные способы образования слов в русском языке. </w:t>
            </w:r>
            <w:r>
              <w:rPr>
                <w:rFonts w:ascii="Times New Roman" w:hAnsi="Times New Roman"/>
                <w:color w:val="000000"/>
                <w:sz w:val="28"/>
              </w:rPr>
              <w:t>Виды морфем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Основные способы образования слов в русском языке. </w:t>
            </w:r>
            <w:r>
              <w:rPr>
                <w:rFonts w:ascii="Times New Roman" w:hAnsi="Times New Roman"/>
                <w:color w:val="000000"/>
                <w:sz w:val="28"/>
              </w:rPr>
              <w:t>Сложные и сложносокращённые слова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Основные способы образования слов в русском языке. Сложные и сложносокращённые слова. Правописание сложных и сложносокращённых слов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Орфографический анализ сложных и сложносокращённых слов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Понятие об этимологии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Морфемный и словообразовательный анализ слов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Морфемный и словообразовательный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анализ слов.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75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корня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-к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ас- — -кос- с чередованием а//о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корня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-к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ас- — -кос- с чередованием а//о. 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Правописание приставок ПРЕ/ПРИ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Правописание приставок ПРЕ/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. 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Систематизация и обобщение по теме "Словообразование. </w:t>
            </w:r>
            <w:r>
              <w:rPr>
                <w:rFonts w:ascii="Times New Roman" w:hAnsi="Times New Roman"/>
                <w:color w:val="000000"/>
                <w:sz w:val="28"/>
              </w:rPr>
              <w:t>Культура речи. Орфография"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Систематизация и обобщение по теме "Словообразование. </w:t>
            </w:r>
            <w:r>
              <w:rPr>
                <w:rFonts w:ascii="Times New Roman" w:hAnsi="Times New Roman"/>
                <w:color w:val="000000"/>
                <w:sz w:val="28"/>
              </w:rPr>
              <w:t>Культура речи. Орфография". 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Контрольная работа по теме "Словообразование.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Культура речи. </w:t>
            </w: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Орфография"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82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Работа над ошибками, анализ работы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Морфология как раздел лингвистики. Части речи в русском языке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Части речи в русском языке. Части речи и члены предложения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Имя существительное как часть речи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5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Имя существительное как часть речи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Особенности словообразования имен существительных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Нормы словоизменения имен существительных в именительном падеже множественного числа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Нормы словоизменения имен существительных в родительном падеже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множественного числа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90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Нормы словоизменения сложных имен существительных с первой частью пол-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Правила слитного и дефисного написания пол- и пол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у-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со словами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Описание помещения (интерьера). Сбор материала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Практикум. Описание помещение (интерьера)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темы "Имя существительное"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по теме "Имя существительное"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Работа над ошибками, анализ работы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Имя прилагательное как часть речи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5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Имя прилагательное как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часть речи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99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Разряды имён прилагательных по значению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8"/>
              </w:rPr>
              <w:t>Качественные прилагательные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8"/>
              </w:rPr>
              <w:t>Относительные прилагательные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8"/>
              </w:rPr>
              <w:t>Притяжательные прилагательные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Степени сравнения качественных имен прилагательных. Сравнительная степень сравнения качественных имен прилагательных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Превосходная степень сравнения качественных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имен прилагательных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105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Сжатое изложение. Смысловой анализ текста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Изложение подробное/сжатое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Морфологический анализ имен прилагательных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Правописание н и нн в именах прилагательных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н и нн в именах прилагательных (закрепление).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суффиксов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-к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 и -ск- имен прилагательных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cfbc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суффиксов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-к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- и -ск- имен прилагательных.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Словообразование имён прилагательных. Правописание сложных имен прилагательных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сложных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имен прилагательных (закрепление).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114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Сочинение-описание внешности человека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Обобщение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по теме «Имя прилагательное».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по теме "Имя прилагательное"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Работа над ошибками, анализ работы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Имя числительное как часть речи. Общее грамматическое значение имени числительного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Синтаксические функции имен числительных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Разряды имен числительных по строению: простые, сложные, составные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Разряды имен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числительных по строению: простые, сложные, составные.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122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Разряды имен числительных по значению.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Количественные числительные 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Разряды имен числительных по значению. </w:t>
            </w:r>
            <w:r>
              <w:rPr>
                <w:rFonts w:ascii="Times New Roman" w:hAnsi="Times New Roman"/>
                <w:color w:val="000000"/>
                <w:sz w:val="28"/>
              </w:rPr>
              <w:t>Порядковые числительные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Склонение количественных имен числительных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Склонение порядковых имен числительных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Склонение числительных. 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Разряды количественных числительных (целые, дробные, собирательные)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Дробные числительные,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их склонение, правописание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129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Собирательные числительные, их склонение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Нормы употребления собирательных числительных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Нормы словообразования имен числительных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Синтаксическая роль имён числительных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ebbe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Синтаксическая роль имён числительных. 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edda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Морфологический анализ имен числительных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Орфографический анализ имен числительных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Обобщение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по теме «Имя числительное».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Проверочная работа по теме «Имя числительное» 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138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по теме "Имя числительное"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Работа над ошибками, анализ работы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Местоимение как часть речи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Разряды местоимений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Личные местоимения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Сжатое изложение. Смысловой анализ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Сжатое изложение (обучающее)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Возвратное местоимение себя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Притяжательные местоимения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270072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Сочинение. Сбор материала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Сочинение-описание картины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Указательные местоимения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Определительные </w:t>
            </w: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местоимения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151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Вопросительно-относительные местоимения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270464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Неопределенные местоимения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Отрицательные местоимения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Отрицательные местоимения. Устранение речевых ошибок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Морфологический анализ местоимений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Правила правописания местоимений: правописание местоимений с не и ни; слитное, раздельное и дефисное написание местоимений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Правила правописания местоимений: правописание местоимений с не и ни;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слитное, раздельное и дефисное написание местоимений.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158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по теме "Местоимение"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Практикум по теме "Местоимение"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Работа над ошибками, анализ работы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Глагол как часть речи (обобщение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5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271166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Глагол как часть речи (обобщение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5 классе).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Словообразование глаголов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271436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Сочинение. Сбор материала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Сочинение на морально-этическую тему (обучающее)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Переходные и непереходные глаголы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167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Переходные и непереходные глаголы. 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271774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Разноспрягаемые глаголы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Разноспрягаемые глаголы (закрепление). 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170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Безличные глаголы. Использование личных глаголов в безличном значении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272020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171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Безличные глаголы. Использование личных глаголов в безличном значении.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172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Наклонение глагола. Изъявительное наклонение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272354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173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Изъявительное наклонение (закрепление). 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272548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174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Условное наклонение глагола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175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Условное наклонение глагола (закрепление).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176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Повелительное наклонение глагола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177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Повелительное наклонение глагола (закрепление). 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178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Употребление наклонений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179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Употребление наклонений. 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180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Нормы образования форм повелительного наклонения глагола 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273312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181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Нормы образования форм повелительного наклонения глагола (закрепление).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182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Проверочная работа по теме «Наклонения глагола»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183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Видо-временная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соотнесенность глагольных форм в тексте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184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Видо-временная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соотнесенность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глагольных форм в тексте.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185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Изложение. Смысловой анализ текста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186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Изложение (обучающее)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187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Морфологический анализ глагола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188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Морфологический анализ глагола (закрепление). 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189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Описание действий. Сбор материала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190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Сочинение-описание действий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191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Правила правописания глаголов с изученными орфограммами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192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Правила правописания глаголов с изученными орфограммами (обобщение изученного в 6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193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Правила правописания глаголов с изученными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орфограммами (обобщение изученного в 6 классе).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194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Орфографический анализ глагола. Практикум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195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по теме "Глагол"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196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Работа над ошибками, анализ работы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197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Лексикология. Фразеология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6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198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Морфемика. Словообразование. Орфография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6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275086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199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Морфология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6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200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Орфография. Правописание имен существительных, имен прилагательных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6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201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Орфография. Правописание имен числительных, местоимений, глаголов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6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275540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202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Текст. Анализ текста (повторение изученного в 6 классе)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203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Итоговая контрольная работа за курс 6 класса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2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204</w:t>
            </w:r>
          </w:p>
        </w:tc>
        <w:tc>
          <w:tcPr>
            <w:tcW w:w="336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Анализ итоговой контрольной работы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5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03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ОБЩЕЕ КОЛИЧЕСТВО ЧАСОВ ПО ПРОГРАММЕ</w:t>
            </w:r>
          </w:p>
        </w:tc>
        <w:tc>
          <w:tcPr>
            <w:tcW w:w="108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204 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14 </w:t>
            </w:r>
          </w:p>
        </w:tc>
        <w:tc>
          <w:tcPr>
            <w:tcW w:w="2213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29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</w:tbl>
    <w:p w:rsidR="002C753E" w:rsidRDefault="002C753E">
      <w:pPr>
        <w:sectPr w:rsidR="002C753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753E" w:rsidRDefault="0096266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8"/>
        <w:gridCol w:w="3505"/>
        <w:gridCol w:w="1059"/>
        <w:gridCol w:w="2091"/>
        <w:gridCol w:w="2186"/>
        <w:gridCol w:w="1527"/>
        <w:gridCol w:w="2824"/>
      </w:tblGrid>
      <w:tr w:rsidR="002C753E">
        <w:trPr>
          <w:trHeight w:val="144"/>
          <w:tblCellSpacing w:w="20" w:type="nil"/>
        </w:trPr>
        <w:tc>
          <w:tcPr>
            <w:tcW w:w="6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№ п/п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32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Тема урока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Количество часов</w:t>
            </w:r>
          </w:p>
        </w:tc>
        <w:tc>
          <w:tcPr>
            <w:tcW w:w="15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Дата изучения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Электронные цифровые образовательные ресурсы </w:t>
            </w:r>
          </w:p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Всего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Контрольные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Практические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Русский язык как развивающееся явление. Взаимосвязь языка, культуры и истории народа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Орфография. Правописание гласных в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корне слова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(повторение изученного в 5 - 6 классах)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Орфография. Правописание приставок в слове (повторение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изученного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 5 - 6 классах)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Морфология. Имя существительное, имя прилагательное, имя числительное. </w:t>
            </w: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Правописание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5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Морфология. Местоимение. Глагол. Правописание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/ диктант с грамматическим заданием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Монолог и его виды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Диалог и его виды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 на лингвистическую тему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Текст как речевое произведение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Текст как речевое произведение. Виды информации в тексте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Тезисный план текста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Тезисный план текста.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Рассуждение как функционально- смысловой тип речи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15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Рассуждение как функционально- смысловой тип речи.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Основные виды текста-рассуждения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17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Основные виды текста-рассуждения.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18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Сочинение-рассуждение на тему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19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Функциональные разновидности языка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20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Публицистический стиль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Основные жанры публицистического стиля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Основные жанры публицистического стиля.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277976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Официально-деловой стиль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24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Основные жанры делового стиля. Инструкция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278042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25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 на тему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26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Морфология как раздел науки о языке. Система частей речи в русском языке.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27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Понятие о причастии. Причастие как особая форма глагола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28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Признаки глагола и прилагательного у причастия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29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Причастный оборот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30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Причастный оборот. Знаки препинания в предложениях с причастным оборотом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Действительные и страдательные причастия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Полные и краткие формы причастий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Причастия настоящего и прошедшего времени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34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Образование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действительных причастий настоящего и прошедшего времени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35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Образование действительных причастий настоящего и прошедшего времени.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36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Образование страдательных причастий настоящего и прошедшего времени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37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Образование страдательных причастий настоящего и прошедшего времени.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38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гласных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перед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н и нн в полных причастиях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39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гласных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перед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н и нн в полных и кратких страдательных причастиях.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40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Правописание гласных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перед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н и нн в полных и кратких страдательных причастиях и отглагольных прилагательных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41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Правописание н и нн в полных страдательных причастиях и отглагольных прилагательных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279942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Правописание н и нн в кратких страдательных причастиях и кратких прилагательных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Морфологический анализ причастия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279564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44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Сочинение/изложение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45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Правописание не с причастиями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46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Буквы е и ё после шипящих в суффиксах страдательных причастий прошедшего времени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47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темы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"Причастие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48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Диктант /Диктант с продолжением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49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Понятие о деепричастии. Деепричастие как особая форма глагола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50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Понятие о деепричастии. Признаки глагола и наречия в деепричастии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Деепричастный оборот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Деепричастный оборот. Знаки препинания в предложениях с деепричастным оборотом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Правописание не с деепричастиями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54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Правописание не с деепричастиями.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55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Деепричастия совершенного и несовершенного вида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56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Деепричастия совершенного и несовершенного вида.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57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Деепричастия совершенного и несовершенного вида в тексте. </w:t>
            </w:r>
            <w:r>
              <w:rPr>
                <w:rFonts w:ascii="Times New Roman" w:hAnsi="Times New Roman"/>
                <w:color w:val="000000"/>
                <w:sz w:val="28"/>
              </w:rPr>
              <w:t>Подготовка к сочинению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58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Сочинение-описание картины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59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Морфологический анализ деепричастия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60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Морфологический анализ деепричастия.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Синтаксический и пунктуационный анализ предложений с деепричастным оборотом.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темы "Деепричастие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8"/>
              </w:rPr>
              <w:t>Нормы употребления деепричастий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63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темы "Деепричастие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64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по темам "Причастие" и "Деепричастие"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65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Наречие как часть речи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66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Разряды наречий по значению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67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Разряды наречий по значению.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68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Степени сравнения наречий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69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Степени сравнения наречий.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70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Словообразование наречий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Морфологический анализ наречия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Слитное и раздельное написание не с наречиями на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(-е)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73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Слитное и раздельное написание не с наречиями на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(-е).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74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Дефис между частями слова в наречиях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75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Слитное и раздельное написание наречий, образованных от существительных и количественных числительных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76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Слитное и раздельное написание наречий, образованных от существительных и количественных числительных.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77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Одна и две буквы н в наречиях на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(-е)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78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Одна и две буквы н в наречиях на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-о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(-е).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79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Буквы о и е после шипящих на конце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наречий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80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Буквы о и е после шипящих на конце наречий.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Буквы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и а на конце наречий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Буквы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и а на конце наречий.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Мягкий знак после шипящих на конце наречий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84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Мягкий знак после шипящих на конце наречий.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85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темы «Наречие»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86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Диктант с грамматическим заданием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87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Слова категории состояния в системе частей речи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88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Слова категории состояния и наречия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89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Служебные части речи в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русском языке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90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Предлог как часть речи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Предлоги производные и непроизводные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Предлоги производные и непроизводные.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Предлоги простые и составные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94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Предлоги простые и составные.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95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Правописание предлогов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96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Правописание предлогов.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97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Употребление предлогов в речи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98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Употребление предлогов в речи.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99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Морфологический анализ предлога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100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темы «Предлог»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101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темы «Предлог».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Союз как часть речи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Разряды союзов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104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Разряды союзов.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105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Сочинительные союзы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106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Подчинительные союзы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107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Правописание союзов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108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Правописание союзов.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109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Союзы и союзные слова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94310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110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Союзы в простых и сложных предложениях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Морфологический анализ союза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280634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темы «Союз»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Повторение темы </w:t>
            </w: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«Союз».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114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Частица как часть речи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115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Разряды частиц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116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Разряды частиц.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117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Правописание частиц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118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Правописание частицы не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95918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119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Правописание частицы не.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120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Разграничение частиц не и ни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Разграничение частиц не и ни.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Морфологический анализ частицы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темы «Частица»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124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темы «Частица».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125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темы «Служебные части речи». </w:t>
            </w: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126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Междометия и звукоподражательные слова в системе частей речи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127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Междометия и звукоподражательные слова. 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96516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128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Морфологический анализ междометия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129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Междометия и звукоподражательные слова в разговорной и художественной речи.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96340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130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Омонимия слов разных частей речи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131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Омонимия слов разных частей речи.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132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итоговая работа за курс 7 класса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133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Правописание не с причастиями,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деепричастиями, наречиями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134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Правописание н и нн в причастиях, отглагольных прилагательных, наречиях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135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Слитное, раздельное, дефисное написание наречий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136</w:t>
            </w:r>
          </w:p>
        </w:tc>
        <w:tc>
          <w:tcPr>
            <w:tcW w:w="320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Правописание служебных частей речи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8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5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ОБЩЕЕ КОЛИЧЕСТВО ЧАСОВ ПО ПРОГРАММЕ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136 </w:t>
            </w:r>
          </w:p>
        </w:tc>
        <w:tc>
          <w:tcPr>
            <w:tcW w:w="209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10 </w:t>
            </w:r>
          </w:p>
        </w:tc>
        <w:tc>
          <w:tcPr>
            <w:tcW w:w="224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</w:tbl>
    <w:p w:rsidR="002C753E" w:rsidRDefault="002C753E">
      <w:pPr>
        <w:sectPr w:rsidR="002C753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753E" w:rsidRDefault="0096266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50"/>
        <w:gridCol w:w="3505"/>
        <w:gridCol w:w="1059"/>
        <w:gridCol w:w="2090"/>
        <w:gridCol w:w="2185"/>
        <w:gridCol w:w="1527"/>
        <w:gridCol w:w="2824"/>
      </w:tblGrid>
      <w:tr w:rsidR="002C753E">
        <w:trPr>
          <w:trHeight w:val="144"/>
          <w:tblCellSpacing w:w="20" w:type="nil"/>
        </w:trPr>
        <w:tc>
          <w:tcPr>
            <w:tcW w:w="63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№ п/п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322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Тема урока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Количество часов</w:t>
            </w:r>
          </w:p>
        </w:tc>
        <w:tc>
          <w:tcPr>
            <w:tcW w:w="157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Дата изучения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Электронные цифровые образовательные ресурсы </w:t>
            </w:r>
          </w:p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Всего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Контрольные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Практические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Русский язык в кругу других славянских языков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Правописание н и нн в суффиксах прилагательных, причастий и наречий.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Слитное и раздельное написание не и ни с разными частями речи.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98208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Правописание сложных слов разных частей речи.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98492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Слитное, дефисное и раздельное написание наречий,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производных предлогов, союзов и частиц.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98686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6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/проверочная работа /диктант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Что такое культура речи. Монолог-повествование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Монолог-рассуждение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Монолог и диалог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Монолог и диалог.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Текст как речевое произведение. Виды информации в тексте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99270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Средства и способы связи предложений в тексте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Средства и способы связи предложений в тексте.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14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Сочинение-рассуждение. Виды аргументации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15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Сочинение-рассуждение.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 на тему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17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Функциональные разновидности современного русского языка. </w:t>
            </w:r>
            <w:r>
              <w:rPr>
                <w:rFonts w:ascii="Times New Roman" w:hAnsi="Times New Roman"/>
                <w:color w:val="000000"/>
                <w:sz w:val="28"/>
              </w:rPr>
              <w:t>Научный стиль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18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Основные жанры научного стиля. Информационная переработка текста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19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Официально-деловой стиль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20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Жанры официально-делового стиля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21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по теме.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22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Изложение подробное/сжатое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23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Синтаксис как раздел лингвистики. Основные единицы синтаксиса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24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Пунктуация. Функции знаков препинания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25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Словосочетание, его структура и виды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26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Типы связи в словосочетании (согласование, управление, примыкание)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27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Типы связи в словосочетании (согласование, управление, примыкание).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28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Синтаксический анализ словосочетаний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29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темы.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30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Понятие о предложении. Основные признаки предложения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31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Виды предложений по цели высказывания и по эмоциональной окраске.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32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Простые и сложные предложения. Знаки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препинания в простом и сложном предложениях с союзом и.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33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Двусоставные и односоставные предложения.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34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Виды предложений по наличию второстепенных членов (распространённые, нераспространённые).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35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Предложения полные и неполные.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bdae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36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Главные члены двусоставного предложения. Подлежащее и способы его выражения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37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Сказуемое и способы его выражения. </w:t>
            </w:r>
            <w:r>
              <w:rPr>
                <w:rFonts w:ascii="Times New Roman" w:hAnsi="Times New Roman"/>
                <w:color w:val="000000"/>
                <w:sz w:val="28"/>
              </w:rPr>
              <w:t>Простое глагольное сказуемое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38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Изложение подробное/сжатое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39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Составное глагольное сказуемое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40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Составное именное сказуемое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41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Тире между подлежащим и сказуемым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42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Второстепенные члены и их роль в предложении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43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Определение как второстепенный член предложения и его виды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44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Определения согласованные и несогласованные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45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Приложение как особый вид определения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46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Дополнение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8"/>
              </w:rPr>
              <w:t>Дополнения прямые и косвенные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47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Дополнение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Практикум.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48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Обстоятельство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8"/>
              </w:rPr>
              <w:t>Виды обстоятельств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49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Обстоятельство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794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50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Второстепенные члены предложения. Синтаксический и пунктуационный анализ предложения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51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темы «Двусоставные предложения», "Второстепенные члены предложения".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52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по темам "Словосочетание", "Двусоставное предложение", "Второстепенные члены предложения"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53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Односоставные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предложения. Главный член односоставного предложения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54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Основные группы односоставных предложений и их особенности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55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Определённо-личные предложения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56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Неопределённо-личные предложения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57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Неопределённо-личные предложения.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58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Обобщённо-личные предложения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59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Сочинение-описание картины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60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Безличные предложения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61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Безличные предложения.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62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Назывные предложения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63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темы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«Односоставные предложения».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64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Понятие о простом осложнённом предложении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65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Понятие об однородных членах предложения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66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Способы связи однородных членов предложения и знаки препинания между ними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67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Способы связи однородных членов предложения и знаки препинания между ними.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68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Однородные и неоднородные определения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69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Однородные и неоднородные определения.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70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Обобщающие слова при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однородных членах предложения.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71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Обобщающие слова при однородных членах предложения.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72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Синтаксический анализ простого предложения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73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темы «Предложения с однородными членами».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74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Сочинение-рассуждение на тему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75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Предложения с обособленными членами. Обособление определений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76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Виды обособленных членов предложения: обособленные определения. </w:t>
            </w:r>
            <w:r>
              <w:rPr>
                <w:rFonts w:ascii="Times New Roman" w:hAnsi="Times New Roman"/>
                <w:color w:val="000000"/>
                <w:sz w:val="28"/>
              </w:rPr>
              <w:t>Правила обособления согласованных определений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0052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77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Обособление приложений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78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Обособление приложений.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79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Обособление обстоятельств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80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Обособление обстоятельств.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0818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81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Обособление дополнений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82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Обособление дополнений.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83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Обособление уточняющих и присоединительных членов предложения.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84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Обособление уточняющих и присоединительных членов предложения.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85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 темы «Предложения с обособленными членами»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1268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86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темы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«Предложения с обособленными членами».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87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по темам "Предложения с однородными членами", "Обособленные члены предложения"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88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Предложения с обращениями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89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Предложения с обращениями.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1664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90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Предложения с вводными конструкциями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91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Предложения с вводными конструкциями.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4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92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Омонимия членов предложения и вводных слов, словосочетаний и предложений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93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Предложения со вставными конструкциями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94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Предложения со вставными конструкциями.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95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Знаки препинания в предложениях с вводными и вставными конструкциями, обращениями и междометиями.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96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 темы «Предложения с обращениями, вводными и вставными конструкциями»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2474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97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темы «Предложения с обращениями, вводными и вставными конструкциями».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98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Итоговая контрольная работа за курс 8 класса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99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Типы связи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слов в словосочетании. </w:t>
            </w:r>
            <w:r>
              <w:rPr>
                <w:rFonts w:ascii="Times New Roman" w:hAnsi="Times New Roman"/>
                <w:color w:val="000000"/>
                <w:sz w:val="28"/>
              </w:rPr>
              <w:t>Культура речи. 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100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Виды односоставных предложений. Культура речи.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101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Однородные члены предложения. Пунктуационный анализ предложений.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32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102</w:t>
            </w:r>
          </w:p>
        </w:tc>
        <w:tc>
          <w:tcPr>
            <w:tcW w:w="322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Обособленные члены предложения. Пунктуационный анализ предложений.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74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3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ОБЩЕЕ КОЛИЧЕСТВО ЧАСОВ ПО ПРОГРАММЕ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102 </w:t>
            </w:r>
          </w:p>
        </w:tc>
        <w:tc>
          <w:tcPr>
            <w:tcW w:w="2089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9 </w:t>
            </w:r>
          </w:p>
        </w:tc>
        <w:tc>
          <w:tcPr>
            <w:tcW w:w="223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39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</w:tbl>
    <w:p w:rsidR="002C753E" w:rsidRDefault="002C753E">
      <w:pPr>
        <w:sectPr w:rsidR="002C753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753E" w:rsidRDefault="0096266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58"/>
        <w:gridCol w:w="3494"/>
        <w:gridCol w:w="1063"/>
        <w:gridCol w:w="2094"/>
        <w:gridCol w:w="2189"/>
        <w:gridCol w:w="1530"/>
        <w:gridCol w:w="2812"/>
      </w:tblGrid>
      <w:tr w:rsidR="002C753E">
        <w:trPr>
          <w:trHeight w:val="144"/>
          <w:tblCellSpacing w:w="20" w:type="nil"/>
        </w:trPr>
        <w:tc>
          <w:tcPr>
            <w:tcW w:w="6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№ п/п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31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Тема урока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>Количество часов</w:t>
            </w:r>
          </w:p>
        </w:tc>
        <w:tc>
          <w:tcPr>
            <w:tcW w:w="159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Дата изучения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Электронные цифровые образовательные ресурсы </w:t>
            </w:r>
          </w:p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Всего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Контрольные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8"/>
              </w:rPr>
              <w:t xml:space="preserve">Практические работы </w:t>
            </w:r>
          </w:p>
          <w:p w:rsidR="002C753E" w:rsidRDefault="002C753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C753E" w:rsidRDefault="002C753E"/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Русский язык — национальный язык русского народа, форма выражения национальной культуры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Русский язык — государственный язык Российской Федерации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Русский язык в современном мире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Русский язык — один из наиболее распространенных славянских языков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Правописание корней и приставок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Повторение.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[[Правописание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суффиксов слов разных частей речи</w:t>
            </w:r>
            <w:proofErr w:type="gramEnd"/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7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Средства связи в предложении и тексте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Пунктуация в простом осложненном предложении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«Основные орфографические и пунктуационные нормы»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4472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Виды речевой деятельности: говорение, письмо, слушание, чтение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11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Виды речевой деятельности. Виды чтения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12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Виды речевой деятельности. Приёмы работы с учебной книгой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13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Виды речевой деятельности. Подготовка к сжатому изложению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14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Изложение подробное/сжатое)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15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Текст как речевое произведение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16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Функционально-смысловые типы речи (обобщение)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17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Информационная переработка текста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18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Язык художественной литературы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5430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19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Язык художественной литературы. Основные изобразительно-выразительные средства русского языка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20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Научный стиль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21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Основные жанры научного стиля. Структура реферата и речевые клише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22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Информационная переработка научного текста. 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23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Сочинение-рассуждение на тему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24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Понятие о сложном предложении. Классификация типов сложных предложений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25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Понятие о сложносочинённом предложении, его строении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26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Сочинение-рассуждение с объяснением значения слова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27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Виды сложносочинённых предложений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28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Смысловые отношения между частями сложносочинённого предложения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29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Виды сложносочинённых предложений. Смысловые отношения между частями сложносочинённого предложения.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30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Знаки препинания в сложносочинённых предложениях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31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Знаки препинания в сложносочинённых предложениях. </w:t>
            </w:r>
            <w:r>
              <w:rPr>
                <w:rFonts w:ascii="Times New Roman" w:hAnsi="Times New Roman"/>
                <w:color w:val="000000"/>
                <w:sz w:val="28"/>
              </w:rPr>
              <w:t>Пунктуационный анализ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32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Знаки препинания в сложносочинённых предложениях.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33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Синтаксический и пунктуационный анализ сложносочинённого предложения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34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Синтаксический и пунктуационный анализ сложносочинённого предложения.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35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Особенности употребления сложносочинённых предложений в речи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36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Повторение темы «Сложносочинённое </w:t>
            </w: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предложение»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37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 темы «Сложносочинённое предложение». 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38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по теме "Сложносочинённое предложение"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39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Понятие о сложноподчинённом предложении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40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Союзы и союзные слова в сложноподчинённом предложении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41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Знаки препинания в сложноподчинённом предложении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42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Сочинение-рассуждение (определение понятия и комментарий)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43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Классификация сложноподчинённых предложений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44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Сложноподчинённые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предложения с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придаточными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определительными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45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Сложноподчинённые предложения с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придаточными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определительными.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46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Сложноподчинённые предложения с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придаточными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изъяснительными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47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Сложноподчинённые предложения с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придаточными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изъяснительными.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48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Группы сложноподчинённых предложений с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придаточными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обстоятельственными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49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Сложноподчинённые предложения с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придаточными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времени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50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Сложноподчинённые предложения с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придаточными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места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8518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51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Сложноподчинённые предложения с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придаточными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причины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8770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52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Сложноподчинённые предложения с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придаточными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цели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53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Сложноподчинённые предложения с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придаточными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следствия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54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Сложноподчинённое предложение с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придаточным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условия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55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Сложноподчинённые предложения с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придаточными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уступки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56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Сложноподчинённые предложения с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придаточными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образа действия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57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Сложноподчинённые предложения с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придаточными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меры и степени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58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Сложноподчинённые предложения с </w:t>
            </w:r>
            <w:proofErr w:type="gramStart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придаточными</w:t>
            </w:r>
            <w:proofErr w:type="gramEnd"/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сравнительными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59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Сложноподчинённые предложения с несколькими придаточными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60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Однородное, неоднородное и последовательное подчинение придаточных частей в сложноподчинённом предложении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61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Правила постановки знаков препинания в сложноподчинённых предложениях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62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Пунктуационный анализ сложноподчинённых предложений. 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63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Синтаксический анализ </w:t>
            </w: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сложноподчинённого предложения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64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Особенности употребления сложноподчинённых предложений в речи.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65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Повторение темы «Сложноподчинённое предложение»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66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 темы «Сложноподчинённое предложение». 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67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Контрольная работа по теме Сложноподчинённое предложение"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68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Понятие о бессоюзном сложном предложении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69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Смысловые отношения между частями бессоюзного сложного предложения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70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Виды бессоюзных </w:t>
            </w: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сложных предложений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71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Виды бессоюзных сложных предложений. 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72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Бессоюзные сложные предложения со значением перечисления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73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Запятая и точка с запятой в бессоюзном сложном предложении.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74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Бессоюзные сложные предложения со значением причины, пояснения, дополнения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75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Двоеточие в бессоюзном сложном предложении.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76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Бессоюзные сложные предложения со значением противопоставления, времени, условия и следствия, сравнения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77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Тире в бессоюзном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сложном предложении.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78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Синтаксический и пунктуационный анализ бессоюзного сложного предложения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79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Синтаксический и пунктуационный анализ бессоюзного сложного предложения.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80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Грамматическая синонимия бессоюзных сложных предложений и союзных сложных предложений.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016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81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Употребление бессоюзных сложных предложений в речи.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82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 темы «Бессоюзное сложное предложение»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fbaaae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83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темы «Бессоюзное сложное предложение». </w:t>
            </w: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84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Сжатое изложение с грамматическим заданием (в тестовой форме)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85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Сложное предложение с разными видами союзной и бессоюзной связи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fbaaafc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86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Типы сложных предложений с разными видами связи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87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Нормы построения сложных предложений с разными видами связи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88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Правила постановки знаков препинания в сложных предложениях с разными видами связи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89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Правила постановки знаков препинания в сложных предложениях с разными видами связи.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90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Синтаксический анализ </w:t>
            </w: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>сложных предложений с разными видами связи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91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Пунктуационный анализ сложных предложений с разными видами связи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92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 темы "Сложные предложения с разными видами союзной и бессоюзной связи"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93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темы "Сложные предложения с разными видами союзной и бессоюзной связи".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94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Прямая речь. Знаки препинания при прямой речи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934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95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8"/>
              </w:rPr>
              <w:t>Косвенная речь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fbaaba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96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Цитаты. Знаки препинания при цитировании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fbaabdda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97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Повторение темы «Прямая и косвенная речь». </w:t>
            </w:r>
            <w:r>
              <w:rPr>
                <w:rFonts w:ascii="Times New Roman" w:hAnsi="Times New Roman"/>
                <w:color w:val="000000"/>
                <w:sz w:val="28"/>
              </w:rPr>
              <w:t>Практикум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fbaabef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lastRenderedPageBreak/>
              <w:t>98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Итоговая контрольная тестовая работа (в формате ГИА)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1 </w:t>
            </w: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99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Правописание НЕ со словами разных частей речи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100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Запятая в простом и сложном предложении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101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Двоеточие в простом и сложном предложении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C753E" w:rsidRPr="00F503CD">
        <w:trPr>
          <w:trHeight w:val="144"/>
          <w:tblCellSpacing w:w="20" w:type="nil"/>
        </w:trPr>
        <w:tc>
          <w:tcPr>
            <w:tcW w:w="641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</w:pPr>
            <w:r>
              <w:rPr>
                <w:rFonts w:ascii="Times New Roman" w:hAnsi="Times New Roman"/>
                <w:color w:val="000000"/>
                <w:sz w:val="28"/>
              </w:rPr>
              <w:t>102</w:t>
            </w:r>
          </w:p>
        </w:tc>
        <w:tc>
          <w:tcPr>
            <w:tcW w:w="3120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Повторение. Тире в простом и сложном предложении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  <w:jc w:val="center"/>
            </w:pPr>
          </w:p>
        </w:tc>
        <w:tc>
          <w:tcPr>
            <w:tcW w:w="1591" w:type="dxa"/>
            <w:tcMar>
              <w:top w:w="50" w:type="dxa"/>
              <w:left w:w="100" w:type="dxa"/>
            </w:tcMar>
            <w:vAlign w:val="center"/>
          </w:tcPr>
          <w:p w:rsidR="002C753E" w:rsidRDefault="002C753E">
            <w:pPr>
              <w:spacing w:after="0"/>
              <w:ind w:left="135"/>
            </w:pPr>
          </w:p>
        </w:tc>
        <w:tc>
          <w:tcPr>
            <w:tcW w:w="2751" w:type="dxa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Библиотека ЦОК </w:t>
            </w:r>
            <w:hyperlink r:id="rId5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DE0E5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370</w:t>
              </w:r>
            </w:hyperlink>
          </w:p>
        </w:tc>
      </w:tr>
      <w:tr w:rsidR="002C753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Pr="00DE0E5A" w:rsidRDefault="00962668">
            <w:pPr>
              <w:spacing w:after="0"/>
              <w:ind w:left="135"/>
              <w:rPr>
                <w:lang w:val="ru-RU"/>
              </w:rPr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>ОБЩЕЕ КОЛИЧЕСТВО ЧАСОВ ПО ПРОГРАММЕ</w:t>
            </w:r>
          </w:p>
        </w:tc>
        <w:tc>
          <w:tcPr>
            <w:tcW w:w="1124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 w:rsidRPr="00DE0E5A">
              <w:rPr>
                <w:rFonts w:ascii="Times New Roman" w:hAnsi="Times New Roman"/>
                <w:color w:val="000000"/>
                <w:sz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102 </w:t>
            </w:r>
          </w:p>
        </w:tc>
        <w:tc>
          <w:tcPr>
            <w:tcW w:w="2110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9 </w:t>
            </w:r>
          </w:p>
        </w:tc>
        <w:tc>
          <w:tcPr>
            <w:tcW w:w="2257" w:type="dxa"/>
            <w:tcMar>
              <w:top w:w="50" w:type="dxa"/>
              <w:left w:w="100" w:type="dxa"/>
            </w:tcMar>
            <w:vAlign w:val="center"/>
          </w:tcPr>
          <w:p w:rsidR="002C753E" w:rsidRDefault="0096266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 21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C753E" w:rsidRDefault="002C753E"/>
        </w:tc>
      </w:tr>
    </w:tbl>
    <w:p w:rsidR="002C753E" w:rsidRDefault="002C753E">
      <w:pPr>
        <w:sectPr w:rsidR="002C753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753E" w:rsidRDefault="002C753E">
      <w:pPr>
        <w:sectPr w:rsidR="002C753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C753E" w:rsidRDefault="00962668">
      <w:pPr>
        <w:spacing w:after="0"/>
        <w:ind w:left="120"/>
      </w:pPr>
      <w:bookmarkStart w:id="7" w:name="block-78912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2C753E" w:rsidRDefault="00962668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2C753E" w:rsidRDefault="00962668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2C753E" w:rsidRDefault="00962668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2C753E" w:rsidRDefault="00962668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2C753E" w:rsidRDefault="00962668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2C753E" w:rsidRDefault="00962668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2C753E" w:rsidRDefault="002C753E">
      <w:pPr>
        <w:spacing w:after="0"/>
        <w:ind w:left="120"/>
      </w:pPr>
    </w:p>
    <w:p w:rsidR="002C753E" w:rsidRPr="00DE0E5A" w:rsidRDefault="00962668">
      <w:pPr>
        <w:spacing w:after="0" w:line="480" w:lineRule="auto"/>
        <w:ind w:left="120"/>
        <w:rPr>
          <w:lang w:val="ru-RU"/>
        </w:rPr>
      </w:pPr>
      <w:r w:rsidRPr="00DE0E5A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2C753E" w:rsidRDefault="00962668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2C753E" w:rsidRDefault="002C753E">
      <w:pPr>
        <w:sectPr w:rsidR="002C753E">
          <w:pgSz w:w="11906" w:h="16383"/>
          <w:pgMar w:top="1134" w:right="850" w:bottom="1134" w:left="1701" w:header="720" w:footer="720" w:gutter="0"/>
          <w:cols w:space="720"/>
        </w:sectPr>
      </w:pPr>
    </w:p>
    <w:bookmarkEnd w:id="7"/>
    <w:p w:rsidR="00962668" w:rsidRDefault="00962668"/>
    <w:sectPr w:rsidR="00962668" w:rsidSect="002C753E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grammar="clean"/>
  <w:defaultTabStop w:val="708"/>
  <w:characterSpacingControl w:val="doNotCompress"/>
  <w:compat/>
  <w:rsids>
    <w:rsidRoot w:val="002C753E"/>
    <w:rsid w:val="002527DC"/>
    <w:rsid w:val="002C3BD3"/>
    <w:rsid w:val="002C753E"/>
    <w:rsid w:val="006E52E5"/>
    <w:rsid w:val="007E54E1"/>
    <w:rsid w:val="00962668"/>
    <w:rsid w:val="00DE0E5A"/>
    <w:rsid w:val="00F503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2C753E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2C753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a254ebc" TargetMode="External"/><Relationship Id="rId299" Type="http://schemas.openxmlformats.org/officeDocument/2006/relationships/hyperlink" Target="https://m.edsoo.ru/fa26ea7e" TargetMode="External"/><Relationship Id="rId21" Type="http://schemas.openxmlformats.org/officeDocument/2006/relationships/hyperlink" Target="https://m.edsoo.ru/7f413034" TargetMode="External"/><Relationship Id="rId63" Type="http://schemas.openxmlformats.org/officeDocument/2006/relationships/hyperlink" Target="https://m.edsoo.ru/7f4159f6" TargetMode="External"/><Relationship Id="rId159" Type="http://schemas.openxmlformats.org/officeDocument/2006/relationships/hyperlink" Target="https://m.edsoo.ru/fa257a04" TargetMode="External"/><Relationship Id="rId324" Type="http://schemas.openxmlformats.org/officeDocument/2006/relationships/hyperlink" Target="https://m.edsoo.ru/fa271ec2" TargetMode="External"/><Relationship Id="rId366" Type="http://schemas.openxmlformats.org/officeDocument/2006/relationships/hyperlink" Target="https://m.edsoo.ru/fa278cc2" TargetMode="External"/><Relationship Id="rId531" Type="http://schemas.openxmlformats.org/officeDocument/2006/relationships/hyperlink" Target="https://m.edsoo.ru/fbaa63bc" TargetMode="External"/><Relationship Id="rId573" Type="http://schemas.openxmlformats.org/officeDocument/2006/relationships/hyperlink" Target="https://m.edsoo.ru/fbaaae94" TargetMode="External"/><Relationship Id="rId170" Type="http://schemas.openxmlformats.org/officeDocument/2006/relationships/hyperlink" Target="https://m.edsoo.ru/fa258fe4" TargetMode="External"/><Relationship Id="rId226" Type="http://schemas.openxmlformats.org/officeDocument/2006/relationships/hyperlink" Target="https://m.edsoo.ru/fa262af8" TargetMode="External"/><Relationship Id="rId433" Type="http://schemas.openxmlformats.org/officeDocument/2006/relationships/hyperlink" Target="https://m.edsoo.ru/fba97c0e" TargetMode="External"/><Relationship Id="rId268" Type="http://schemas.openxmlformats.org/officeDocument/2006/relationships/hyperlink" Target="https://m.edsoo.ru/fa26af46" TargetMode="External"/><Relationship Id="rId475" Type="http://schemas.openxmlformats.org/officeDocument/2006/relationships/hyperlink" Target="https://m.edsoo.ru/fba9e5cc" TargetMode="External"/><Relationship Id="rId32" Type="http://schemas.openxmlformats.org/officeDocument/2006/relationships/hyperlink" Target="https://m.edsoo.ru/7f414452" TargetMode="External"/><Relationship Id="rId74" Type="http://schemas.openxmlformats.org/officeDocument/2006/relationships/hyperlink" Target="https://m.edsoo.ru/7f417922" TargetMode="External"/><Relationship Id="rId128" Type="http://schemas.openxmlformats.org/officeDocument/2006/relationships/hyperlink" Target="https://m.edsoo.ru/fa2578ba" TargetMode="External"/><Relationship Id="rId335" Type="http://schemas.openxmlformats.org/officeDocument/2006/relationships/hyperlink" Target="https://m.edsoo.ru/fa272ec6" TargetMode="External"/><Relationship Id="rId377" Type="http://schemas.openxmlformats.org/officeDocument/2006/relationships/hyperlink" Target="https://m.edsoo.ru/fa279ffa" TargetMode="External"/><Relationship Id="rId500" Type="http://schemas.openxmlformats.org/officeDocument/2006/relationships/hyperlink" Target="https://m.edsoo.ru/fbaa1e84" TargetMode="External"/><Relationship Id="rId542" Type="http://schemas.openxmlformats.org/officeDocument/2006/relationships/hyperlink" Target="https://m.edsoo.ru/fbaa7d16" TargetMode="External"/><Relationship Id="rId584" Type="http://schemas.openxmlformats.org/officeDocument/2006/relationships/hyperlink" Target="https://m.edsoo.ru/fbaac12c" TargetMode="External"/><Relationship Id="rId5" Type="http://schemas.openxmlformats.org/officeDocument/2006/relationships/hyperlink" Target="https://m.edsoo.ru/7f413034" TargetMode="External"/><Relationship Id="rId181" Type="http://schemas.openxmlformats.org/officeDocument/2006/relationships/hyperlink" Target="https://m.edsoo.ru/fa25abe6" TargetMode="External"/><Relationship Id="rId237" Type="http://schemas.openxmlformats.org/officeDocument/2006/relationships/hyperlink" Target="https://m.edsoo.ru/fa26538e" TargetMode="External"/><Relationship Id="rId402" Type="http://schemas.openxmlformats.org/officeDocument/2006/relationships/hyperlink" Target="https://m.edsoo.ru/fa27e866" TargetMode="External"/><Relationship Id="rId279" Type="http://schemas.openxmlformats.org/officeDocument/2006/relationships/hyperlink" Target="https://m.edsoo.ru/fa26c68e" TargetMode="External"/><Relationship Id="rId444" Type="http://schemas.openxmlformats.org/officeDocument/2006/relationships/hyperlink" Target="https://m.edsoo.ru/fba99ad6" TargetMode="External"/><Relationship Id="rId486" Type="http://schemas.openxmlformats.org/officeDocument/2006/relationships/hyperlink" Target="https://m.edsoo.ru/fbaa0052" TargetMode="External"/><Relationship Id="rId43" Type="http://schemas.openxmlformats.org/officeDocument/2006/relationships/hyperlink" Target="https://m.edsoo.ru/7f414452" TargetMode="External"/><Relationship Id="rId139" Type="http://schemas.openxmlformats.org/officeDocument/2006/relationships/hyperlink" Target="https://m.edsoo.ru/fa25e778" TargetMode="External"/><Relationship Id="rId290" Type="http://schemas.openxmlformats.org/officeDocument/2006/relationships/hyperlink" Target="https://m.edsoo.ru/fa26d994" TargetMode="External"/><Relationship Id="rId304" Type="http://schemas.openxmlformats.org/officeDocument/2006/relationships/hyperlink" Target="https://m.edsoo.ru/fa26f780" TargetMode="External"/><Relationship Id="rId346" Type="http://schemas.openxmlformats.org/officeDocument/2006/relationships/hyperlink" Target="https://m.edsoo.ru/fa2758c4" TargetMode="External"/><Relationship Id="rId388" Type="http://schemas.openxmlformats.org/officeDocument/2006/relationships/hyperlink" Target="https://m.edsoo.ru/fa27c3d6" TargetMode="External"/><Relationship Id="rId511" Type="http://schemas.openxmlformats.org/officeDocument/2006/relationships/hyperlink" Target="https://m.edsoo.ru/fbaa300e" TargetMode="External"/><Relationship Id="rId553" Type="http://schemas.openxmlformats.org/officeDocument/2006/relationships/hyperlink" Target="https://m.edsoo.ru/fbaa8e8c" TargetMode="External"/><Relationship Id="rId85" Type="http://schemas.openxmlformats.org/officeDocument/2006/relationships/hyperlink" Target="https://m.edsoo.ru/7f419b78" TargetMode="External"/><Relationship Id="rId150" Type="http://schemas.openxmlformats.org/officeDocument/2006/relationships/hyperlink" Target="https://m.edsoo.ru/fa25fe52" TargetMode="External"/><Relationship Id="rId192" Type="http://schemas.openxmlformats.org/officeDocument/2006/relationships/hyperlink" Target="https://m.edsoo.ru/fa25b960" TargetMode="External"/><Relationship Id="rId206" Type="http://schemas.openxmlformats.org/officeDocument/2006/relationships/hyperlink" Target="https://m.edsoo.ru/fa25e430" TargetMode="External"/><Relationship Id="rId413" Type="http://schemas.openxmlformats.org/officeDocument/2006/relationships/hyperlink" Target="https://m.edsoo.ru/fa27fbd0" TargetMode="External"/><Relationship Id="rId248" Type="http://schemas.openxmlformats.org/officeDocument/2006/relationships/hyperlink" Target="https://m.edsoo.ru/fa2668c4" TargetMode="External"/><Relationship Id="rId455" Type="http://schemas.openxmlformats.org/officeDocument/2006/relationships/hyperlink" Target="https://m.edsoo.ru/fba9b87c" TargetMode="External"/><Relationship Id="rId497" Type="http://schemas.openxmlformats.org/officeDocument/2006/relationships/hyperlink" Target="https://m.edsoo.ru/fbaa1664" TargetMode="External"/><Relationship Id="rId12" Type="http://schemas.openxmlformats.org/officeDocument/2006/relationships/hyperlink" Target="https://m.edsoo.ru/7f413034" TargetMode="External"/><Relationship Id="rId108" Type="http://schemas.openxmlformats.org/officeDocument/2006/relationships/hyperlink" Target="https://m.edsoo.ru/fa2534cc" TargetMode="External"/><Relationship Id="rId315" Type="http://schemas.openxmlformats.org/officeDocument/2006/relationships/hyperlink" Target="https://m.edsoo.ru/fa270b44" TargetMode="External"/><Relationship Id="rId357" Type="http://schemas.openxmlformats.org/officeDocument/2006/relationships/hyperlink" Target="https://m.edsoo.ru/fa27771e" TargetMode="External"/><Relationship Id="rId522" Type="http://schemas.openxmlformats.org/officeDocument/2006/relationships/hyperlink" Target="https://m.edsoo.ru/fbaa4f30" TargetMode="External"/><Relationship Id="rId54" Type="http://schemas.openxmlformats.org/officeDocument/2006/relationships/hyperlink" Target="https://m.edsoo.ru/7f4159f6" TargetMode="External"/><Relationship Id="rId96" Type="http://schemas.openxmlformats.org/officeDocument/2006/relationships/hyperlink" Target="https://m.edsoo.ru/7f419b78" TargetMode="External"/><Relationship Id="rId161" Type="http://schemas.openxmlformats.org/officeDocument/2006/relationships/hyperlink" Target="https://m.edsoo.ru/fa25803a" TargetMode="External"/><Relationship Id="rId217" Type="http://schemas.openxmlformats.org/officeDocument/2006/relationships/hyperlink" Target="https://m.edsoo.ru/fa261ef0" TargetMode="External"/><Relationship Id="rId399" Type="http://schemas.openxmlformats.org/officeDocument/2006/relationships/hyperlink" Target="https://m.edsoo.ru/fa27df1a" TargetMode="External"/><Relationship Id="rId564" Type="http://schemas.openxmlformats.org/officeDocument/2006/relationships/hyperlink" Target="https://m.edsoo.ru/fbaaa354" TargetMode="External"/><Relationship Id="rId259" Type="http://schemas.openxmlformats.org/officeDocument/2006/relationships/hyperlink" Target="https://m.edsoo.ru/fa26984e" TargetMode="External"/><Relationship Id="rId424" Type="http://schemas.openxmlformats.org/officeDocument/2006/relationships/hyperlink" Target="https://m.edsoo.ru/fba95918" TargetMode="External"/><Relationship Id="rId466" Type="http://schemas.openxmlformats.org/officeDocument/2006/relationships/hyperlink" Target="https://m.edsoo.ru/fba9d1cc" TargetMode="External"/><Relationship Id="rId23" Type="http://schemas.openxmlformats.org/officeDocument/2006/relationships/hyperlink" Target="https://m.edsoo.ru/7f413034" TargetMode="External"/><Relationship Id="rId119" Type="http://schemas.openxmlformats.org/officeDocument/2006/relationships/hyperlink" Target="https://m.edsoo.ru/fa256898" TargetMode="External"/><Relationship Id="rId270" Type="http://schemas.openxmlformats.org/officeDocument/2006/relationships/hyperlink" Target="https://m.edsoo.ru/fa26b3f6" TargetMode="External"/><Relationship Id="rId326" Type="http://schemas.openxmlformats.org/officeDocument/2006/relationships/hyperlink" Target="https://m.edsoo.ru/fa272354" TargetMode="External"/><Relationship Id="rId533" Type="http://schemas.openxmlformats.org/officeDocument/2006/relationships/hyperlink" Target="https://m.edsoo.ru/fbaa6d12" TargetMode="External"/><Relationship Id="rId65" Type="http://schemas.openxmlformats.org/officeDocument/2006/relationships/hyperlink" Target="https://m.edsoo.ru/7f4159f6" TargetMode="External"/><Relationship Id="rId130" Type="http://schemas.openxmlformats.org/officeDocument/2006/relationships/hyperlink" Target="https://m.edsoo.ru/fa2554fc" TargetMode="External"/><Relationship Id="rId368" Type="http://schemas.openxmlformats.org/officeDocument/2006/relationships/hyperlink" Target="https://m.edsoo.ru/fa2790f0" TargetMode="External"/><Relationship Id="rId575" Type="http://schemas.openxmlformats.org/officeDocument/2006/relationships/hyperlink" Target="https://m.edsoo.ru/fbaaafc0" TargetMode="External"/><Relationship Id="rId172" Type="http://schemas.openxmlformats.org/officeDocument/2006/relationships/hyperlink" Target="https://m.edsoo.ru/fa259246" TargetMode="External"/><Relationship Id="rId228" Type="http://schemas.openxmlformats.org/officeDocument/2006/relationships/hyperlink" Target="https://m.edsoo.ru/fa263584" TargetMode="External"/><Relationship Id="rId435" Type="http://schemas.openxmlformats.org/officeDocument/2006/relationships/hyperlink" Target="https://m.edsoo.ru/fba97dee" TargetMode="External"/><Relationship Id="rId477" Type="http://schemas.openxmlformats.org/officeDocument/2006/relationships/hyperlink" Target="https://m.edsoo.ru/fba9ecd4" TargetMode="External"/><Relationship Id="rId281" Type="http://schemas.openxmlformats.org/officeDocument/2006/relationships/hyperlink" Target="https://m.edsoo.ru/fa26cb7a" TargetMode="External"/><Relationship Id="rId337" Type="http://schemas.openxmlformats.org/officeDocument/2006/relationships/hyperlink" Target="https://m.edsoo.ru/fa2740c8" TargetMode="External"/><Relationship Id="rId502" Type="http://schemas.openxmlformats.org/officeDocument/2006/relationships/hyperlink" Target="https://m.edsoo.ru/fbaa223a" TargetMode="External"/><Relationship Id="rId34" Type="http://schemas.openxmlformats.org/officeDocument/2006/relationships/hyperlink" Target="https://m.edsoo.ru/7f414452" TargetMode="External"/><Relationship Id="rId76" Type="http://schemas.openxmlformats.org/officeDocument/2006/relationships/hyperlink" Target="https://m.edsoo.ru/7f417922" TargetMode="External"/><Relationship Id="rId141" Type="http://schemas.openxmlformats.org/officeDocument/2006/relationships/hyperlink" Target="https://m.edsoo.ru/fa25ebce" TargetMode="External"/><Relationship Id="rId379" Type="http://schemas.openxmlformats.org/officeDocument/2006/relationships/hyperlink" Target="https://m.edsoo.ru/fa27a356" TargetMode="External"/><Relationship Id="rId544" Type="http://schemas.openxmlformats.org/officeDocument/2006/relationships/hyperlink" Target="https://m.edsoo.ru/fbaa813a" TargetMode="External"/><Relationship Id="rId586" Type="http://schemas.openxmlformats.org/officeDocument/2006/relationships/hyperlink" Target="https://m.edsoo.ru/fbaac370" TargetMode="External"/><Relationship Id="rId7" Type="http://schemas.openxmlformats.org/officeDocument/2006/relationships/hyperlink" Target="https://m.edsoo.ru/7f413034" TargetMode="External"/><Relationship Id="rId183" Type="http://schemas.openxmlformats.org/officeDocument/2006/relationships/hyperlink" Target="https://m.edsoo.ru/fa25a5ce" TargetMode="External"/><Relationship Id="rId239" Type="http://schemas.openxmlformats.org/officeDocument/2006/relationships/hyperlink" Target="https://m.edsoo.ru/fa26599c" TargetMode="External"/><Relationship Id="rId390" Type="http://schemas.openxmlformats.org/officeDocument/2006/relationships/hyperlink" Target="https://m.edsoo.ru/fa27ca02" TargetMode="External"/><Relationship Id="rId404" Type="http://schemas.openxmlformats.org/officeDocument/2006/relationships/hyperlink" Target="https://m.edsoo.ru/fa27ef3c" TargetMode="External"/><Relationship Id="rId446" Type="http://schemas.openxmlformats.org/officeDocument/2006/relationships/hyperlink" Target="https://m.edsoo.ru/fba99c0c" TargetMode="External"/><Relationship Id="rId250" Type="http://schemas.openxmlformats.org/officeDocument/2006/relationships/hyperlink" Target="https://m.edsoo.ru/fa2674d6" TargetMode="External"/><Relationship Id="rId292" Type="http://schemas.openxmlformats.org/officeDocument/2006/relationships/hyperlink" Target="https://m.edsoo.ru/fa26dd40" TargetMode="External"/><Relationship Id="rId306" Type="http://schemas.openxmlformats.org/officeDocument/2006/relationships/hyperlink" Target="https://m.edsoo.ru/fa26fa46" TargetMode="External"/><Relationship Id="rId488" Type="http://schemas.openxmlformats.org/officeDocument/2006/relationships/hyperlink" Target="https://m.edsoo.ru/fbaa05a2" TargetMode="External"/><Relationship Id="rId45" Type="http://schemas.openxmlformats.org/officeDocument/2006/relationships/hyperlink" Target="https://m.edsoo.ru/7f414452" TargetMode="External"/><Relationship Id="rId87" Type="http://schemas.openxmlformats.org/officeDocument/2006/relationships/hyperlink" Target="https://m.edsoo.ru/7f419b78" TargetMode="External"/><Relationship Id="rId110" Type="http://schemas.openxmlformats.org/officeDocument/2006/relationships/hyperlink" Target="https://m.edsoo.ru/fa253a30" TargetMode="External"/><Relationship Id="rId348" Type="http://schemas.openxmlformats.org/officeDocument/2006/relationships/hyperlink" Target="https://m.edsoo.ru/fa275e00" TargetMode="External"/><Relationship Id="rId513" Type="http://schemas.openxmlformats.org/officeDocument/2006/relationships/hyperlink" Target="https://m.edsoo.ru/fbaa415c" TargetMode="External"/><Relationship Id="rId555" Type="http://schemas.openxmlformats.org/officeDocument/2006/relationships/hyperlink" Target="https://m.edsoo.ru/fbaa92f6" TargetMode="External"/><Relationship Id="rId152" Type="http://schemas.openxmlformats.org/officeDocument/2006/relationships/hyperlink" Target="https://m.edsoo.ru/fa2605c8" TargetMode="External"/><Relationship Id="rId194" Type="http://schemas.openxmlformats.org/officeDocument/2006/relationships/hyperlink" Target="https://m.edsoo.ru/fa25c1ee" TargetMode="External"/><Relationship Id="rId208" Type="http://schemas.openxmlformats.org/officeDocument/2006/relationships/hyperlink" Target="https://m.edsoo.ru/fa2610f4" TargetMode="External"/><Relationship Id="rId415" Type="http://schemas.openxmlformats.org/officeDocument/2006/relationships/hyperlink" Target="https://m.edsoo.ru/fa27fe82" TargetMode="External"/><Relationship Id="rId457" Type="http://schemas.openxmlformats.org/officeDocument/2006/relationships/hyperlink" Target="https://m.edsoo.ru/fba9bb88" TargetMode="External"/><Relationship Id="rId261" Type="http://schemas.openxmlformats.org/officeDocument/2006/relationships/hyperlink" Target="https://m.edsoo.ru/fa269d1c" TargetMode="External"/><Relationship Id="rId499" Type="http://schemas.openxmlformats.org/officeDocument/2006/relationships/hyperlink" Target="https://m.edsoo.ru/fbaa1b82" TargetMode="External"/><Relationship Id="rId14" Type="http://schemas.openxmlformats.org/officeDocument/2006/relationships/hyperlink" Target="https://m.edsoo.ru/7f413034" TargetMode="External"/><Relationship Id="rId56" Type="http://schemas.openxmlformats.org/officeDocument/2006/relationships/hyperlink" Target="https://m.edsoo.ru/7f4159f6" TargetMode="External"/><Relationship Id="rId317" Type="http://schemas.openxmlformats.org/officeDocument/2006/relationships/hyperlink" Target="https://m.edsoo.ru/fa270f86" TargetMode="External"/><Relationship Id="rId359" Type="http://schemas.openxmlformats.org/officeDocument/2006/relationships/hyperlink" Target="https://m.edsoo.ru/fa277bf6" TargetMode="External"/><Relationship Id="rId524" Type="http://schemas.openxmlformats.org/officeDocument/2006/relationships/hyperlink" Target="https://m.edsoo.ru/fbaa558e" TargetMode="External"/><Relationship Id="rId566" Type="http://schemas.openxmlformats.org/officeDocument/2006/relationships/hyperlink" Target="https://m.edsoo.ru/fbaaa584" TargetMode="External"/><Relationship Id="rId98" Type="http://schemas.openxmlformats.org/officeDocument/2006/relationships/hyperlink" Target="https://m.edsoo.ru/fa251ffa" TargetMode="External"/><Relationship Id="rId121" Type="http://schemas.openxmlformats.org/officeDocument/2006/relationships/hyperlink" Target="https://m.edsoo.ru/fa256afa" TargetMode="External"/><Relationship Id="rId163" Type="http://schemas.openxmlformats.org/officeDocument/2006/relationships/hyperlink" Target="https://m.edsoo.ru/fa25829c" TargetMode="External"/><Relationship Id="rId219" Type="http://schemas.openxmlformats.org/officeDocument/2006/relationships/hyperlink" Target="https://m.edsoo.ru/fa26215c" TargetMode="External"/><Relationship Id="rId370" Type="http://schemas.openxmlformats.org/officeDocument/2006/relationships/hyperlink" Target="https://m.edsoo.ru/fa2796b8" TargetMode="External"/><Relationship Id="rId426" Type="http://schemas.openxmlformats.org/officeDocument/2006/relationships/hyperlink" Target="https://m.edsoo.ru/fba95b3e" TargetMode="External"/><Relationship Id="rId230" Type="http://schemas.openxmlformats.org/officeDocument/2006/relationships/hyperlink" Target="https://m.edsoo.ru/fa2639da" TargetMode="External"/><Relationship Id="rId468" Type="http://schemas.openxmlformats.org/officeDocument/2006/relationships/hyperlink" Target="https://m.edsoo.ru/fba9d564" TargetMode="External"/><Relationship Id="rId25" Type="http://schemas.openxmlformats.org/officeDocument/2006/relationships/hyperlink" Target="https://m.edsoo.ru/7f414452" TargetMode="External"/><Relationship Id="rId67" Type="http://schemas.openxmlformats.org/officeDocument/2006/relationships/hyperlink" Target="https://m.edsoo.ru/7f4159f6" TargetMode="External"/><Relationship Id="rId272" Type="http://schemas.openxmlformats.org/officeDocument/2006/relationships/hyperlink" Target="https://m.edsoo.ru/fa26ba04" TargetMode="External"/><Relationship Id="rId328" Type="http://schemas.openxmlformats.org/officeDocument/2006/relationships/hyperlink" Target="https://m.edsoo.ru/fa2726d8" TargetMode="External"/><Relationship Id="rId535" Type="http://schemas.openxmlformats.org/officeDocument/2006/relationships/hyperlink" Target="https://m.edsoo.ru/fbaa64d4" TargetMode="External"/><Relationship Id="rId577" Type="http://schemas.openxmlformats.org/officeDocument/2006/relationships/hyperlink" Target="https://m.edsoo.ru/fbaab0d8" TargetMode="External"/><Relationship Id="rId132" Type="http://schemas.openxmlformats.org/officeDocument/2006/relationships/hyperlink" Target="https://m.edsoo.ru/fa2558ee" TargetMode="External"/><Relationship Id="rId174" Type="http://schemas.openxmlformats.org/officeDocument/2006/relationships/hyperlink" Target="https://m.edsoo.ru/fa2595ca" TargetMode="External"/><Relationship Id="rId381" Type="http://schemas.openxmlformats.org/officeDocument/2006/relationships/hyperlink" Target="https://m.edsoo.ru/fa27a694" TargetMode="External"/><Relationship Id="rId241" Type="http://schemas.openxmlformats.org/officeDocument/2006/relationships/hyperlink" Target="https://m.edsoo.ru/fa266108" TargetMode="External"/><Relationship Id="rId437" Type="http://schemas.openxmlformats.org/officeDocument/2006/relationships/hyperlink" Target="https://m.edsoo.ru/fba98208" TargetMode="External"/><Relationship Id="rId479" Type="http://schemas.openxmlformats.org/officeDocument/2006/relationships/hyperlink" Target="https://m.edsoo.ru/fba9e98c" TargetMode="External"/><Relationship Id="rId36" Type="http://schemas.openxmlformats.org/officeDocument/2006/relationships/hyperlink" Target="https://m.edsoo.ru/7f414452" TargetMode="External"/><Relationship Id="rId283" Type="http://schemas.openxmlformats.org/officeDocument/2006/relationships/hyperlink" Target="https://m.edsoo.ru/fa26ce4a" TargetMode="External"/><Relationship Id="rId339" Type="http://schemas.openxmlformats.org/officeDocument/2006/relationships/hyperlink" Target="https://m.edsoo.ru/fa264a56" TargetMode="External"/><Relationship Id="rId490" Type="http://schemas.openxmlformats.org/officeDocument/2006/relationships/hyperlink" Target="https://m.edsoo.ru/fbaa0818" TargetMode="External"/><Relationship Id="rId504" Type="http://schemas.openxmlformats.org/officeDocument/2006/relationships/hyperlink" Target="https://m.edsoo.ru/fbaa2474" TargetMode="External"/><Relationship Id="rId546" Type="http://schemas.openxmlformats.org/officeDocument/2006/relationships/hyperlink" Target="https://m.edsoo.ru/fbaa8400" TargetMode="External"/><Relationship Id="rId78" Type="http://schemas.openxmlformats.org/officeDocument/2006/relationships/hyperlink" Target="https://m.edsoo.ru/7f417922" TargetMode="External"/><Relationship Id="rId101" Type="http://schemas.openxmlformats.org/officeDocument/2006/relationships/hyperlink" Target="https://m.edsoo.ru/fa2523b0" TargetMode="External"/><Relationship Id="rId143" Type="http://schemas.openxmlformats.org/officeDocument/2006/relationships/hyperlink" Target="https://m.edsoo.ru/fa25ef0c" TargetMode="External"/><Relationship Id="rId185" Type="http://schemas.openxmlformats.org/officeDocument/2006/relationships/hyperlink" Target="https://m.edsoo.ru/fa25ad6c" TargetMode="External"/><Relationship Id="rId350" Type="http://schemas.openxmlformats.org/officeDocument/2006/relationships/hyperlink" Target="https://m.edsoo.ru/fa27640e" TargetMode="External"/><Relationship Id="rId406" Type="http://schemas.openxmlformats.org/officeDocument/2006/relationships/hyperlink" Target="https://m.edsoo.ru/fa27ec44" TargetMode="External"/><Relationship Id="rId588" Type="http://schemas.openxmlformats.org/officeDocument/2006/relationships/theme" Target="theme/theme1.xml"/><Relationship Id="rId9" Type="http://schemas.openxmlformats.org/officeDocument/2006/relationships/hyperlink" Target="https://m.edsoo.ru/7f413034" TargetMode="External"/><Relationship Id="rId210" Type="http://schemas.openxmlformats.org/officeDocument/2006/relationships/hyperlink" Target="https://m.edsoo.ru/fa2614e6" TargetMode="External"/><Relationship Id="rId392" Type="http://schemas.openxmlformats.org/officeDocument/2006/relationships/hyperlink" Target="https://m.edsoo.ru/fa27cd90" TargetMode="External"/><Relationship Id="rId448" Type="http://schemas.openxmlformats.org/officeDocument/2006/relationships/hyperlink" Target="https://m.edsoo.ru/fba9a81e" TargetMode="External"/><Relationship Id="rId252" Type="http://schemas.openxmlformats.org/officeDocument/2006/relationships/hyperlink" Target="https://m.edsoo.ru/fa267850" TargetMode="External"/><Relationship Id="rId294" Type="http://schemas.openxmlformats.org/officeDocument/2006/relationships/hyperlink" Target="https://m.edsoo.ru/fa26e0ce" TargetMode="External"/><Relationship Id="rId308" Type="http://schemas.openxmlformats.org/officeDocument/2006/relationships/hyperlink" Target="https://m.edsoo.ru/fa26ff46" TargetMode="External"/><Relationship Id="rId515" Type="http://schemas.openxmlformats.org/officeDocument/2006/relationships/hyperlink" Target="https://m.edsoo.ru/fbaa4472" TargetMode="External"/><Relationship Id="rId47" Type="http://schemas.openxmlformats.org/officeDocument/2006/relationships/hyperlink" Target="https://m.edsoo.ru/7f4159f6" TargetMode="External"/><Relationship Id="rId89" Type="http://schemas.openxmlformats.org/officeDocument/2006/relationships/hyperlink" Target="https://m.edsoo.ru/7f419b78" TargetMode="External"/><Relationship Id="rId112" Type="http://schemas.openxmlformats.org/officeDocument/2006/relationships/hyperlink" Target="https://m.edsoo.ru/fa254002" TargetMode="External"/><Relationship Id="rId154" Type="http://schemas.openxmlformats.org/officeDocument/2006/relationships/hyperlink" Target="https://m.edsoo.ru/fa2608a2" TargetMode="External"/><Relationship Id="rId361" Type="http://schemas.openxmlformats.org/officeDocument/2006/relationships/hyperlink" Target="https://m.edsoo.ru/fa2781aa" TargetMode="External"/><Relationship Id="rId557" Type="http://schemas.openxmlformats.org/officeDocument/2006/relationships/hyperlink" Target="https://m.edsoo.ru/fbaa95a8" TargetMode="External"/><Relationship Id="rId196" Type="http://schemas.openxmlformats.org/officeDocument/2006/relationships/hyperlink" Target="https://m.edsoo.ru/fa25cb58" TargetMode="External"/><Relationship Id="rId200" Type="http://schemas.openxmlformats.org/officeDocument/2006/relationships/hyperlink" Target="https://m.edsoo.ru/fa25d116" TargetMode="External"/><Relationship Id="rId382" Type="http://schemas.openxmlformats.org/officeDocument/2006/relationships/hyperlink" Target="https://m.edsoo.ru/fa27b03a" TargetMode="External"/><Relationship Id="rId417" Type="http://schemas.openxmlformats.org/officeDocument/2006/relationships/hyperlink" Target="https://m.edsoo.ru/fa2804ea" TargetMode="External"/><Relationship Id="rId438" Type="http://schemas.openxmlformats.org/officeDocument/2006/relationships/hyperlink" Target="https://m.edsoo.ru/fba98492" TargetMode="External"/><Relationship Id="rId459" Type="http://schemas.openxmlformats.org/officeDocument/2006/relationships/hyperlink" Target="https://m.edsoo.ru/fba9bf5c" TargetMode="External"/><Relationship Id="rId16" Type="http://schemas.openxmlformats.org/officeDocument/2006/relationships/hyperlink" Target="https://m.edsoo.ru/7f413034" TargetMode="External"/><Relationship Id="rId221" Type="http://schemas.openxmlformats.org/officeDocument/2006/relationships/hyperlink" Target="https://m.edsoo.ru/fa2623f0" TargetMode="External"/><Relationship Id="rId242" Type="http://schemas.openxmlformats.org/officeDocument/2006/relationships/hyperlink" Target="https://m.edsoo.ru/fa2662f2" TargetMode="External"/><Relationship Id="rId263" Type="http://schemas.openxmlformats.org/officeDocument/2006/relationships/hyperlink" Target="https://m.edsoo.ru/fa26a320" TargetMode="External"/><Relationship Id="rId284" Type="http://schemas.openxmlformats.org/officeDocument/2006/relationships/hyperlink" Target="https://m.edsoo.ru/fa26cfbc" TargetMode="External"/><Relationship Id="rId319" Type="http://schemas.openxmlformats.org/officeDocument/2006/relationships/hyperlink" Target="https://m.edsoo.ru/fa2712ce" TargetMode="External"/><Relationship Id="rId470" Type="http://schemas.openxmlformats.org/officeDocument/2006/relationships/hyperlink" Target="https://m.edsoo.ru/fba9d794" TargetMode="External"/><Relationship Id="rId491" Type="http://schemas.openxmlformats.org/officeDocument/2006/relationships/hyperlink" Target="https://m.edsoo.ru/fbaa0a48" TargetMode="External"/><Relationship Id="rId505" Type="http://schemas.openxmlformats.org/officeDocument/2006/relationships/hyperlink" Target="https://m.edsoo.ru/fbaa2a96" TargetMode="External"/><Relationship Id="rId526" Type="http://schemas.openxmlformats.org/officeDocument/2006/relationships/hyperlink" Target="https://m.edsoo.ru/fbaa5b42" TargetMode="External"/><Relationship Id="rId37" Type="http://schemas.openxmlformats.org/officeDocument/2006/relationships/hyperlink" Target="https://m.edsoo.ru/7f414452" TargetMode="External"/><Relationship Id="rId58" Type="http://schemas.openxmlformats.org/officeDocument/2006/relationships/hyperlink" Target="https://m.edsoo.ru/7f4159f6" TargetMode="External"/><Relationship Id="rId79" Type="http://schemas.openxmlformats.org/officeDocument/2006/relationships/hyperlink" Target="https://m.edsoo.ru/7f417922" TargetMode="External"/><Relationship Id="rId102" Type="http://schemas.openxmlformats.org/officeDocument/2006/relationships/hyperlink" Target="https://m.edsoo.ru/fa252522" TargetMode="External"/><Relationship Id="rId123" Type="http://schemas.openxmlformats.org/officeDocument/2006/relationships/hyperlink" Target="https://m.edsoo.ru/fa256d5c" TargetMode="External"/><Relationship Id="rId144" Type="http://schemas.openxmlformats.org/officeDocument/2006/relationships/hyperlink" Target="https://m.edsoo.ru/fa25f402" TargetMode="External"/><Relationship Id="rId330" Type="http://schemas.openxmlformats.org/officeDocument/2006/relationships/hyperlink" Target="https://m.edsoo.ru/fa272ba6" TargetMode="External"/><Relationship Id="rId547" Type="http://schemas.openxmlformats.org/officeDocument/2006/relationships/hyperlink" Target="https://m.edsoo.ru/fbaa8518" TargetMode="External"/><Relationship Id="rId568" Type="http://schemas.openxmlformats.org/officeDocument/2006/relationships/hyperlink" Target="https://m.edsoo.ru/fbaaa926" TargetMode="External"/><Relationship Id="rId90" Type="http://schemas.openxmlformats.org/officeDocument/2006/relationships/hyperlink" Target="https://m.edsoo.ru/7f419b78" TargetMode="External"/><Relationship Id="rId165" Type="http://schemas.openxmlformats.org/officeDocument/2006/relationships/hyperlink" Target="https://m.edsoo.ru/fa2586b6" TargetMode="External"/><Relationship Id="rId186" Type="http://schemas.openxmlformats.org/officeDocument/2006/relationships/hyperlink" Target="https://m.edsoo.ru/fa25aede" TargetMode="External"/><Relationship Id="rId351" Type="http://schemas.openxmlformats.org/officeDocument/2006/relationships/hyperlink" Target="https://m.edsoo.ru/fa27659e" TargetMode="External"/><Relationship Id="rId372" Type="http://schemas.openxmlformats.org/officeDocument/2006/relationships/hyperlink" Target="https://m.edsoo.ru/fa279564" TargetMode="External"/><Relationship Id="rId393" Type="http://schemas.openxmlformats.org/officeDocument/2006/relationships/hyperlink" Target="https://m.edsoo.ru/fa27d088" TargetMode="External"/><Relationship Id="rId407" Type="http://schemas.openxmlformats.org/officeDocument/2006/relationships/hyperlink" Target="https://m.edsoo.ru/fa27f19e" TargetMode="External"/><Relationship Id="rId428" Type="http://schemas.openxmlformats.org/officeDocument/2006/relationships/hyperlink" Target="https://m.edsoo.ru/fba95e86" TargetMode="External"/><Relationship Id="rId449" Type="http://schemas.openxmlformats.org/officeDocument/2006/relationships/hyperlink" Target="https://m.edsoo.ru/fba9a9a4" TargetMode="External"/><Relationship Id="rId211" Type="http://schemas.openxmlformats.org/officeDocument/2006/relationships/hyperlink" Target="https://m.edsoo.ru/fa261734" TargetMode="External"/><Relationship Id="rId232" Type="http://schemas.openxmlformats.org/officeDocument/2006/relationships/hyperlink" Target="https://m.edsoo.ru/fa263d22" TargetMode="External"/><Relationship Id="rId253" Type="http://schemas.openxmlformats.org/officeDocument/2006/relationships/hyperlink" Target="https://m.edsoo.ru/fa267b34" TargetMode="External"/><Relationship Id="rId274" Type="http://schemas.openxmlformats.org/officeDocument/2006/relationships/hyperlink" Target="https://m.edsoo.ru/fa26bb80" TargetMode="External"/><Relationship Id="rId295" Type="http://schemas.openxmlformats.org/officeDocument/2006/relationships/hyperlink" Target="https://m.edsoo.ru/fa26e25e" TargetMode="External"/><Relationship Id="rId309" Type="http://schemas.openxmlformats.org/officeDocument/2006/relationships/hyperlink" Target="https://m.edsoo.ru/fa270072" TargetMode="External"/><Relationship Id="rId460" Type="http://schemas.openxmlformats.org/officeDocument/2006/relationships/hyperlink" Target="https://m.edsoo.ru/fba9c286" TargetMode="External"/><Relationship Id="rId481" Type="http://schemas.openxmlformats.org/officeDocument/2006/relationships/hyperlink" Target="https://m.edsoo.ru/fba9f1de" TargetMode="External"/><Relationship Id="rId516" Type="http://schemas.openxmlformats.org/officeDocument/2006/relationships/hyperlink" Target="https://m.edsoo.ru/fbaa459e" TargetMode="External"/><Relationship Id="rId27" Type="http://schemas.openxmlformats.org/officeDocument/2006/relationships/hyperlink" Target="https://m.edsoo.ru/7f414452" TargetMode="External"/><Relationship Id="rId48" Type="http://schemas.openxmlformats.org/officeDocument/2006/relationships/hyperlink" Target="https://m.edsoo.ru/7f4159f6" TargetMode="External"/><Relationship Id="rId69" Type="http://schemas.openxmlformats.org/officeDocument/2006/relationships/hyperlink" Target="https://m.edsoo.ru/7f417922" TargetMode="External"/><Relationship Id="rId113" Type="http://schemas.openxmlformats.org/officeDocument/2006/relationships/hyperlink" Target="https://m.edsoo.ru/fa25491c" TargetMode="External"/><Relationship Id="rId134" Type="http://schemas.openxmlformats.org/officeDocument/2006/relationships/hyperlink" Target="https://m.edsoo.ru/fa255ce0" TargetMode="External"/><Relationship Id="rId320" Type="http://schemas.openxmlformats.org/officeDocument/2006/relationships/hyperlink" Target="https://m.edsoo.ru/fa271436" TargetMode="External"/><Relationship Id="rId537" Type="http://schemas.openxmlformats.org/officeDocument/2006/relationships/hyperlink" Target="https://m.edsoo.ru/fbaa738e" TargetMode="External"/><Relationship Id="rId558" Type="http://schemas.openxmlformats.org/officeDocument/2006/relationships/hyperlink" Target="https://m.edsoo.ru/fbaa99a4" TargetMode="External"/><Relationship Id="rId579" Type="http://schemas.openxmlformats.org/officeDocument/2006/relationships/hyperlink" Target="https://m.edsoo.ru/fbaab934" TargetMode="External"/><Relationship Id="rId80" Type="http://schemas.openxmlformats.org/officeDocument/2006/relationships/hyperlink" Target="https://m.edsoo.ru/7f417922" TargetMode="External"/><Relationship Id="rId155" Type="http://schemas.openxmlformats.org/officeDocument/2006/relationships/hyperlink" Target="https://m.edsoo.ru/fa260a8c" TargetMode="External"/><Relationship Id="rId176" Type="http://schemas.openxmlformats.org/officeDocument/2006/relationships/hyperlink" Target="https://m.edsoo.ru/fa25976e" TargetMode="External"/><Relationship Id="rId197" Type="http://schemas.openxmlformats.org/officeDocument/2006/relationships/hyperlink" Target="https://m.edsoo.ru/fa25ccd4" TargetMode="External"/><Relationship Id="rId341" Type="http://schemas.openxmlformats.org/officeDocument/2006/relationships/hyperlink" Target="https://m.edsoo.ru/fa274a5a" TargetMode="External"/><Relationship Id="rId362" Type="http://schemas.openxmlformats.org/officeDocument/2006/relationships/hyperlink" Target="https://m.edsoo.ru/fa2782d6" TargetMode="External"/><Relationship Id="rId383" Type="http://schemas.openxmlformats.org/officeDocument/2006/relationships/hyperlink" Target="https://m.edsoo.ru/fa27aec8" TargetMode="External"/><Relationship Id="rId418" Type="http://schemas.openxmlformats.org/officeDocument/2006/relationships/hyperlink" Target="https://m.edsoo.ru/fba94310" TargetMode="External"/><Relationship Id="rId439" Type="http://schemas.openxmlformats.org/officeDocument/2006/relationships/hyperlink" Target="https://m.edsoo.ru/fba98686" TargetMode="External"/><Relationship Id="rId201" Type="http://schemas.openxmlformats.org/officeDocument/2006/relationships/hyperlink" Target="https://m.edsoo.ru/fa25e0ca" TargetMode="External"/><Relationship Id="rId222" Type="http://schemas.openxmlformats.org/officeDocument/2006/relationships/hyperlink" Target="https://m.edsoo.ru/fa26251c" TargetMode="External"/><Relationship Id="rId243" Type="http://schemas.openxmlformats.org/officeDocument/2006/relationships/hyperlink" Target="https://m.edsoo.ru/fa2682d2" TargetMode="External"/><Relationship Id="rId264" Type="http://schemas.openxmlformats.org/officeDocument/2006/relationships/hyperlink" Target="https://m.edsoo.ru/fa26a4e2" TargetMode="External"/><Relationship Id="rId285" Type="http://schemas.openxmlformats.org/officeDocument/2006/relationships/hyperlink" Target="https://m.edsoo.ru/fa26d1f6" TargetMode="External"/><Relationship Id="rId450" Type="http://schemas.openxmlformats.org/officeDocument/2006/relationships/hyperlink" Target="https://m.edsoo.ru/fba9ab34" TargetMode="External"/><Relationship Id="rId471" Type="http://schemas.openxmlformats.org/officeDocument/2006/relationships/hyperlink" Target="https://m.edsoo.ru/fba9e068" TargetMode="External"/><Relationship Id="rId506" Type="http://schemas.openxmlformats.org/officeDocument/2006/relationships/hyperlink" Target="https://m.edsoo.ru/fbaa26a4" TargetMode="External"/><Relationship Id="rId17" Type="http://schemas.openxmlformats.org/officeDocument/2006/relationships/hyperlink" Target="https://m.edsoo.ru/7f413034" TargetMode="External"/><Relationship Id="rId38" Type="http://schemas.openxmlformats.org/officeDocument/2006/relationships/hyperlink" Target="https://m.edsoo.ru/7f414452" TargetMode="External"/><Relationship Id="rId59" Type="http://schemas.openxmlformats.org/officeDocument/2006/relationships/hyperlink" Target="https://m.edsoo.ru/7f4159f6" TargetMode="External"/><Relationship Id="rId103" Type="http://schemas.openxmlformats.org/officeDocument/2006/relationships/hyperlink" Target="https://m.edsoo.ru/fa2526f8" TargetMode="External"/><Relationship Id="rId124" Type="http://schemas.openxmlformats.org/officeDocument/2006/relationships/hyperlink" Target="https://m.edsoo.ru/fa257130" TargetMode="External"/><Relationship Id="rId310" Type="http://schemas.openxmlformats.org/officeDocument/2006/relationships/hyperlink" Target="https://m.edsoo.ru/fa27019e" TargetMode="External"/><Relationship Id="rId492" Type="http://schemas.openxmlformats.org/officeDocument/2006/relationships/hyperlink" Target="https://m.edsoo.ru/fbaa0b60" TargetMode="External"/><Relationship Id="rId527" Type="http://schemas.openxmlformats.org/officeDocument/2006/relationships/hyperlink" Target="https://m.edsoo.ru/fbaa5c96" TargetMode="External"/><Relationship Id="rId548" Type="http://schemas.openxmlformats.org/officeDocument/2006/relationships/hyperlink" Target="https://m.edsoo.ru/fbaa8770" TargetMode="External"/><Relationship Id="rId569" Type="http://schemas.openxmlformats.org/officeDocument/2006/relationships/hyperlink" Target="https://m.edsoo.ru/fbaaac78" TargetMode="External"/><Relationship Id="rId70" Type="http://schemas.openxmlformats.org/officeDocument/2006/relationships/hyperlink" Target="https://m.edsoo.ru/7f417922" TargetMode="External"/><Relationship Id="rId91" Type="http://schemas.openxmlformats.org/officeDocument/2006/relationships/hyperlink" Target="https://m.edsoo.ru/7f419b78" TargetMode="External"/><Relationship Id="rId145" Type="http://schemas.openxmlformats.org/officeDocument/2006/relationships/hyperlink" Target="https://m.edsoo.ru/fa25f57e" TargetMode="External"/><Relationship Id="rId166" Type="http://schemas.openxmlformats.org/officeDocument/2006/relationships/hyperlink" Target="https://m.edsoo.ru/fa2587e2" TargetMode="External"/><Relationship Id="rId187" Type="http://schemas.openxmlformats.org/officeDocument/2006/relationships/hyperlink" Target="https://m.edsoo.ru/fa25b046" TargetMode="External"/><Relationship Id="rId331" Type="http://schemas.openxmlformats.org/officeDocument/2006/relationships/hyperlink" Target="https://m.edsoo.ru/fa272d0e" TargetMode="External"/><Relationship Id="rId352" Type="http://schemas.openxmlformats.org/officeDocument/2006/relationships/hyperlink" Target="https://m.edsoo.ru/fa2766fc" TargetMode="External"/><Relationship Id="rId373" Type="http://schemas.openxmlformats.org/officeDocument/2006/relationships/hyperlink" Target="https://m.edsoo.ru/fa278a74" TargetMode="External"/><Relationship Id="rId394" Type="http://schemas.openxmlformats.org/officeDocument/2006/relationships/hyperlink" Target="https://m.edsoo.ru/fa27d5a6" TargetMode="External"/><Relationship Id="rId408" Type="http://schemas.openxmlformats.org/officeDocument/2006/relationships/hyperlink" Target="https://m.edsoo.ru/fa27f450" TargetMode="External"/><Relationship Id="rId429" Type="http://schemas.openxmlformats.org/officeDocument/2006/relationships/hyperlink" Target="https://m.edsoo.ru/fba9612e" TargetMode="External"/><Relationship Id="rId580" Type="http://schemas.openxmlformats.org/officeDocument/2006/relationships/hyperlink" Target="https://m.edsoo.ru/fbaaba4c" TargetMode="External"/><Relationship Id="rId1" Type="http://schemas.openxmlformats.org/officeDocument/2006/relationships/styles" Target="styles.xml"/><Relationship Id="rId212" Type="http://schemas.openxmlformats.org/officeDocument/2006/relationships/hyperlink" Target="https://m.edsoo.ru/fa2618c4" TargetMode="External"/><Relationship Id="rId233" Type="http://schemas.openxmlformats.org/officeDocument/2006/relationships/hyperlink" Target="https://m.edsoo.ru/fa26506e" TargetMode="External"/><Relationship Id="rId254" Type="http://schemas.openxmlformats.org/officeDocument/2006/relationships/hyperlink" Target="https://m.edsoo.ru/fa267ca6" TargetMode="External"/><Relationship Id="rId440" Type="http://schemas.openxmlformats.org/officeDocument/2006/relationships/hyperlink" Target="https://m.edsoo.ru/fba9882a" TargetMode="External"/><Relationship Id="rId28" Type="http://schemas.openxmlformats.org/officeDocument/2006/relationships/hyperlink" Target="https://m.edsoo.ru/7f414452" TargetMode="External"/><Relationship Id="rId49" Type="http://schemas.openxmlformats.org/officeDocument/2006/relationships/hyperlink" Target="https://m.edsoo.ru/7f4159f6" TargetMode="External"/><Relationship Id="rId114" Type="http://schemas.openxmlformats.org/officeDocument/2006/relationships/hyperlink" Target="https://m.edsoo.ru/fa256ed8" TargetMode="External"/><Relationship Id="rId275" Type="http://schemas.openxmlformats.org/officeDocument/2006/relationships/hyperlink" Target="https://m.edsoo.ru/fa26bf2c" TargetMode="External"/><Relationship Id="rId296" Type="http://schemas.openxmlformats.org/officeDocument/2006/relationships/hyperlink" Target="https://m.edsoo.ru/fa26e4c0" TargetMode="External"/><Relationship Id="rId300" Type="http://schemas.openxmlformats.org/officeDocument/2006/relationships/hyperlink" Target="https://m.edsoo.ru/fa26ebbe" TargetMode="External"/><Relationship Id="rId461" Type="http://schemas.openxmlformats.org/officeDocument/2006/relationships/hyperlink" Target="https://m.edsoo.ru/fba9c42a" TargetMode="External"/><Relationship Id="rId482" Type="http://schemas.openxmlformats.org/officeDocument/2006/relationships/hyperlink" Target="https://m.edsoo.ru/fba9f2f6" TargetMode="External"/><Relationship Id="rId517" Type="http://schemas.openxmlformats.org/officeDocument/2006/relationships/hyperlink" Target="https://m.edsoo.ru/fbaa47ce" TargetMode="External"/><Relationship Id="rId538" Type="http://schemas.openxmlformats.org/officeDocument/2006/relationships/hyperlink" Target="https://m.edsoo.ru/fbaa750a" TargetMode="External"/><Relationship Id="rId559" Type="http://schemas.openxmlformats.org/officeDocument/2006/relationships/hyperlink" Target="https://m.edsoo.ru/fbaa9b16" TargetMode="External"/><Relationship Id="rId60" Type="http://schemas.openxmlformats.org/officeDocument/2006/relationships/hyperlink" Target="https://m.edsoo.ru/7f4159f6" TargetMode="External"/><Relationship Id="rId81" Type="http://schemas.openxmlformats.org/officeDocument/2006/relationships/hyperlink" Target="https://m.edsoo.ru/7f417922" TargetMode="External"/><Relationship Id="rId135" Type="http://schemas.openxmlformats.org/officeDocument/2006/relationships/hyperlink" Target="https://m.edsoo.ru/fa255e16" TargetMode="External"/><Relationship Id="rId156" Type="http://schemas.openxmlformats.org/officeDocument/2006/relationships/hyperlink" Target="https://m.edsoo.ru/fa260c12" TargetMode="External"/><Relationship Id="rId177" Type="http://schemas.openxmlformats.org/officeDocument/2006/relationships/hyperlink" Target="https://m.edsoo.ru/fa2599d0" TargetMode="External"/><Relationship Id="rId198" Type="http://schemas.openxmlformats.org/officeDocument/2006/relationships/hyperlink" Target="https://m.edsoo.ru/fa25ce32" TargetMode="External"/><Relationship Id="rId321" Type="http://schemas.openxmlformats.org/officeDocument/2006/relationships/hyperlink" Target="https://m.edsoo.ru/fa2715a8" TargetMode="External"/><Relationship Id="rId342" Type="http://schemas.openxmlformats.org/officeDocument/2006/relationships/hyperlink" Target="https://m.edsoo.ru/fa2753d8" TargetMode="External"/><Relationship Id="rId363" Type="http://schemas.openxmlformats.org/officeDocument/2006/relationships/hyperlink" Target="https://m.edsoo.ru/fa27840c" TargetMode="External"/><Relationship Id="rId384" Type="http://schemas.openxmlformats.org/officeDocument/2006/relationships/hyperlink" Target="https://m.edsoo.ru/fa27abf8" TargetMode="External"/><Relationship Id="rId419" Type="http://schemas.openxmlformats.org/officeDocument/2006/relationships/hyperlink" Target="https://m.edsoo.ru/fa280634" TargetMode="External"/><Relationship Id="rId570" Type="http://schemas.openxmlformats.org/officeDocument/2006/relationships/hyperlink" Target="https://m.edsoo.ru/fbaaad86" TargetMode="External"/><Relationship Id="rId202" Type="http://schemas.openxmlformats.org/officeDocument/2006/relationships/hyperlink" Target="https://m.edsoo.ru/fa25e228" TargetMode="External"/><Relationship Id="rId223" Type="http://schemas.openxmlformats.org/officeDocument/2006/relationships/hyperlink" Target="https://m.edsoo.ru/fa26263e" TargetMode="External"/><Relationship Id="rId244" Type="http://schemas.openxmlformats.org/officeDocument/2006/relationships/hyperlink" Target="https://m.edsoo.ru/fa268480" TargetMode="External"/><Relationship Id="rId430" Type="http://schemas.openxmlformats.org/officeDocument/2006/relationships/hyperlink" Target="https://m.edsoo.ru/fba96516" TargetMode="External"/><Relationship Id="rId18" Type="http://schemas.openxmlformats.org/officeDocument/2006/relationships/hyperlink" Target="https://m.edsoo.ru/7f413034" TargetMode="External"/><Relationship Id="rId39" Type="http://schemas.openxmlformats.org/officeDocument/2006/relationships/hyperlink" Target="https://m.edsoo.ru/7f414452" TargetMode="External"/><Relationship Id="rId265" Type="http://schemas.openxmlformats.org/officeDocument/2006/relationships/hyperlink" Target="https://m.edsoo.ru/fa26a9ba" TargetMode="External"/><Relationship Id="rId286" Type="http://schemas.openxmlformats.org/officeDocument/2006/relationships/hyperlink" Target="https://m.edsoo.ru/fa26d336" TargetMode="External"/><Relationship Id="rId451" Type="http://schemas.openxmlformats.org/officeDocument/2006/relationships/hyperlink" Target="https://m.edsoo.ru/fba9ae72" TargetMode="External"/><Relationship Id="rId472" Type="http://schemas.openxmlformats.org/officeDocument/2006/relationships/hyperlink" Target="https://m.edsoo.ru/fba9e248" TargetMode="External"/><Relationship Id="rId493" Type="http://schemas.openxmlformats.org/officeDocument/2006/relationships/hyperlink" Target="https://m.edsoo.ru/fbaa0c8c" TargetMode="External"/><Relationship Id="rId507" Type="http://schemas.openxmlformats.org/officeDocument/2006/relationships/hyperlink" Target="https://m.edsoo.ru/fbaa2bae" TargetMode="External"/><Relationship Id="rId528" Type="http://schemas.openxmlformats.org/officeDocument/2006/relationships/hyperlink" Target="https://m.edsoo.ru/fbaa782a" TargetMode="External"/><Relationship Id="rId549" Type="http://schemas.openxmlformats.org/officeDocument/2006/relationships/hyperlink" Target="https://m.edsoo.ru/fbaa887e" TargetMode="External"/><Relationship Id="rId50" Type="http://schemas.openxmlformats.org/officeDocument/2006/relationships/hyperlink" Target="https://m.edsoo.ru/7f4159f6" TargetMode="External"/><Relationship Id="rId104" Type="http://schemas.openxmlformats.org/officeDocument/2006/relationships/hyperlink" Target="https://m.edsoo.ru/fa25286a" TargetMode="External"/><Relationship Id="rId125" Type="http://schemas.openxmlformats.org/officeDocument/2006/relationships/hyperlink" Target="https://m.edsoo.ru/fa257464" TargetMode="External"/><Relationship Id="rId146" Type="http://schemas.openxmlformats.org/officeDocument/2006/relationships/hyperlink" Target="https://m.edsoo.ru/fa25f6e6" TargetMode="External"/><Relationship Id="rId167" Type="http://schemas.openxmlformats.org/officeDocument/2006/relationships/hyperlink" Target="https://m.edsoo.ru/fa258918" TargetMode="External"/><Relationship Id="rId188" Type="http://schemas.openxmlformats.org/officeDocument/2006/relationships/hyperlink" Target="https://m.edsoo.ru/fa25b398" TargetMode="External"/><Relationship Id="rId311" Type="http://schemas.openxmlformats.org/officeDocument/2006/relationships/hyperlink" Target="https://m.edsoo.ru/fa27032e" TargetMode="External"/><Relationship Id="rId332" Type="http://schemas.openxmlformats.org/officeDocument/2006/relationships/hyperlink" Target="https://m.edsoo.ru/fa27365a" TargetMode="External"/><Relationship Id="rId353" Type="http://schemas.openxmlformats.org/officeDocument/2006/relationships/hyperlink" Target="https://m.edsoo.ru/fa276d96" TargetMode="External"/><Relationship Id="rId374" Type="http://schemas.openxmlformats.org/officeDocument/2006/relationships/hyperlink" Target="https://m.edsoo.ru/fa279bae" TargetMode="External"/><Relationship Id="rId395" Type="http://schemas.openxmlformats.org/officeDocument/2006/relationships/hyperlink" Target="https://m.edsoo.ru/fa27d83a" TargetMode="External"/><Relationship Id="rId409" Type="http://schemas.openxmlformats.org/officeDocument/2006/relationships/hyperlink" Target="https://m.edsoo.ru/fa27f586" TargetMode="External"/><Relationship Id="rId560" Type="http://schemas.openxmlformats.org/officeDocument/2006/relationships/hyperlink" Target="https://m.edsoo.ru/fbaa9c38" TargetMode="External"/><Relationship Id="rId581" Type="http://schemas.openxmlformats.org/officeDocument/2006/relationships/hyperlink" Target="https://m.edsoo.ru/fbaabdda" TargetMode="External"/><Relationship Id="rId71" Type="http://schemas.openxmlformats.org/officeDocument/2006/relationships/hyperlink" Target="https://m.edsoo.ru/7f417922" TargetMode="External"/><Relationship Id="rId92" Type="http://schemas.openxmlformats.org/officeDocument/2006/relationships/hyperlink" Target="https://m.edsoo.ru/7f419b78" TargetMode="External"/><Relationship Id="rId213" Type="http://schemas.openxmlformats.org/officeDocument/2006/relationships/hyperlink" Target="https://m.edsoo.ru/fa2619f0" TargetMode="External"/><Relationship Id="rId234" Type="http://schemas.openxmlformats.org/officeDocument/2006/relationships/hyperlink" Target="https://m.edsoo.ru/fa264f06" TargetMode="External"/><Relationship Id="rId420" Type="http://schemas.openxmlformats.org/officeDocument/2006/relationships/hyperlink" Target="https://m.edsoo.ru/fba948f6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m.edsoo.ru/7f414452" TargetMode="External"/><Relationship Id="rId255" Type="http://schemas.openxmlformats.org/officeDocument/2006/relationships/hyperlink" Target="https://m.edsoo.ru/fa26461e" TargetMode="External"/><Relationship Id="rId276" Type="http://schemas.openxmlformats.org/officeDocument/2006/relationships/hyperlink" Target="https://m.edsoo.ru/fa26c0b2" TargetMode="External"/><Relationship Id="rId297" Type="http://schemas.openxmlformats.org/officeDocument/2006/relationships/hyperlink" Target="https://m.edsoo.ru/fa26e5f6" TargetMode="External"/><Relationship Id="rId441" Type="http://schemas.openxmlformats.org/officeDocument/2006/relationships/hyperlink" Target="https://m.edsoo.ru/fba98c3a" TargetMode="External"/><Relationship Id="rId462" Type="http://schemas.openxmlformats.org/officeDocument/2006/relationships/hyperlink" Target="https://m.edsoo.ru/fba9c5b0" TargetMode="External"/><Relationship Id="rId483" Type="http://schemas.openxmlformats.org/officeDocument/2006/relationships/hyperlink" Target="https://m.edsoo.ru/fba9f418" TargetMode="External"/><Relationship Id="rId518" Type="http://schemas.openxmlformats.org/officeDocument/2006/relationships/hyperlink" Target="https://m.edsoo.ru/fbaa48f0" TargetMode="External"/><Relationship Id="rId539" Type="http://schemas.openxmlformats.org/officeDocument/2006/relationships/hyperlink" Target="https://m.edsoo.ru/fbaa76a4" TargetMode="External"/><Relationship Id="rId40" Type="http://schemas.openxmlformats.org/officeDocument/2006/relationships/hyperlink" Target="https://m.edsoo.ru/7f414452" TargetMode="External"/><Relationship Id="rId115" Type="http://schemas.openxmlformats.org/officeDocument/2006/relationships/hyperlink" Target="https://m.edsoo.ru/fa254ad4" TargetMode="External"/><Relationship Id="rId136" Type="http://schemas.openxmlformats.org/officeDocument/2006/relationships/hyperlink" Target="https://m.edsoo.ru/fa25632a" TargetMode="External"/><Relationship Id="rId157" Type="http://schemas.openxmlformats.org/officeDocument/2006/relationships/hyperlink" Target="https://m.edsoo.ru/fa260d5c" TargetMode="External"/><Relationship Id="rId178" Type="http://schemas.openxmlformats.org/officeDocument/2006/relationships/hyperlink" Target="https://m.edsoo.ru/fa259afc" TargetMode="External"/><Relationship Id="rId301" Type="http://schemas.openxmlformats.org/officeDocument/2006/relationships/hyperlink" Target="https://m.edsoo.ru/fa26edda" TargetMode="External"/><Relationship Id="rId322" Type="http://schemas.openxmlformats.org/officeDocument/2006/relationships/hyperlink" Target="https://m.edsoo.ru/fa271774" TargetMode="External"/><Relationship Id="rId343" Type="http://schemas.openxmlformats.org/officeDocument/2006/relationships/hyperlink" Target="https://m.edsoo.ru/fa275086" TargetMode="External"/><Relationship Id="rId364" Type="http://schemas.openxmlformats.org/officeDocument/2006/relationships/hyperlink" Target="https://m.edsoo.ru/fa27893e" TargetMode="External"/><Relationship Id="rId550" Type="http://schemas.openxmlformats.org/officeDocument/2006/relationships/hyperlink" Target="https://m.edsoo.ru/fbaa898c" TargetMode="External"/><Relationship Id="rId61" Type="http://schemas.openxmlformats.org/officeDocument/2006/relationships/hyperlink" Target="https://m.edsoo.ru/7f4159f6" TargetMode="External"/><Relationship Id="rId82" Type="http://schemas.openxmlformats.org/officeDocument/2006/relationships/hyperlink" Target="https://m.edsoo.ru/7f417922" TargetMode="External"/><Relationship Id="rId199" Type="http://schemas.openxmlformats.org/officeDocument/2006/relationships/hyperlink" Target="https://m.edsoo.ru/fa25d44a" TargetMode="External"/><Relationship Id="rId203" Type="http://schemas.openxmlformats.org/officeDocument/2006/relationships/hyperlink" Target="https://m.edsoo.ru/fa25d90e" TargetMode="External"/><Relationship Id="rId385" Type="http://schemas.openxmlformats.org/officeDocument/2006/relationships/hyperlink" Target="https://m.edsoo.ru/fa27b792" TargetMode="External"/><Relationship Id="rId571" Type="http://schemas.openxmlformats.org/officeDocument/2006/relationships/hyperlink" Target="https://m.edsoo.ru/fbaaa016" TargetMode="External"/><Relationship Id="rId19" Type="http://schemas.openxmlformats.org/officeDocument/2006/relationships/hyperlink" Target="https://m.edsoo.ru/7f413034" TargetMode="External"/><Relationship Id="rId224" Type="http://schemas.openxmlformats.org/officeDocument/2006/relationships/hyperlink" Target="https://m.edsoo.ru/fa2627a6" TargetMode="External"/><Relationship Id="rId245" Type="http://schemas.openxmlformats.org/officeDocument/2006/relationships/hyperlink" Target="https://m.edsoo.ru/fa266108" TargetMode="External"/><Relationship Id="rId266" Type="http://schemas.openxmlformats.org/officeDocument/2006/relationships/hyperlink" Target="https://m.edsoo.ru/fa26ac4e" TargetMode="External"/><Relationship Id="rId287" Type="http://schemas.openxmlformats.org/officeDocument/2006/relationships/hyperlink" Target="https://m.edsoo.ru/fa26d5e8" TargetMode="External"/><Relationship Id="rId410" Type="http://schemas.openxmlformats.org/officeDocument/2006/relationships/hyperlink" Target="https://m.edsoo.ru/fa27f6b2" TargetMode="External"/><Relationship Id="rId431" Type="http://schemas.openxmlformats.org/officeDocument/2006/relationships/hyperlink" Target="https://m.edsoo.ru/fba96340" TargetMode="External"/><Relationship Id="rId452" Type="http://schemas.openxmlformats.org/officeDocument/2006/relationships/hyperlink" Target="https://m.edsoo.ru/fba9b228" TargetMode="External"/><Relationship Id="rId473" Type="http://schemas.openxmlformats.org/officeDocument/2006/relationships/hyperlink" Target="https://m.edsoo.ru/fba9e392" TargetMode="External"/><Relationship Id="rId494" Type="http://schemas.openxmlformats.org/officeDocument/2006/relationships/hyperlink" Target="https://m.edsoo.ru/fbaa1268" TargetMode="External"/><Relationship Id="rId508" Type="http://schemas.openxmlformats.org/officeDocument/2006/relationships/hyperlink" Target="https://m.edsoo.ru/fbaa2cc6" TargetMode="External"/><Relationship Id="rId529" Type="http://schemas.openxmlformats.org/officeDocument/2006/relationships/hyperlink" Target="https://m.edsoo.ru/fbaa5dae" TargetMode="External"/><Relationship Id="rId30" Type="http://schemas.openxmlformats.org/officeDocument/2006/relationships/hyperlink" Target="https://m.edsoo.ru/7f414452" TargetMode="External"/><Relationship Id="rId105" Type="http://schemas.openxmlformats.org/officeDocument/2006/relationships/hyperlink" Target="https://m.edsoo.ru/fa252ea0" TargetMode="External"/><Relationship Id="rId126" Type="http://schemas.openxmlformats.org/officeDocument/2006/relationships/hyperlink" Target="https://m.edsoo.ru/fa2575f4" TargetMode="External"/><Relationship Id="rId147" Type="http://schemas.openxmlformats.org/officeDocument/2006/relationships/hyperlink" Target="https://m.edsoo.ru/fa25fb78" TargetMode="External"/><Relationship Id="rId168" Type="http://schemas.openxmlformats.org/officeDocument/2006/relationships/hyperlink" Target="https://m.edsoo.ru/fa258bde" TargetMode="External"/><Relationship Id="rId312" Type="http://schemas.openxmlformats.org/officeDocument/2006/relationships/hyperlink" Target="https://m.edsoo.ru/fa270464" TargetMode="External"/><Relationship Id="rId333" Type="http://schemas.openxmlformats.org/officeDocument/2006/relationships/hyperlink" Target="https://m.edsoo.ru/fa273312" TargetMode="External"/><Relationship Id="rId354" Type="http://schemas.openxmlformats.org/officeDocument/2006/relationships/hyperlink" Target="https://m.edsoo.ru/fa276a4e" TargetMode="External"/><Relationship Id="rId540" Type="http://schemas.openxmlformats.org/officeDocument/2006/relationships/hyperlink" Target="https://m.edsoo.ru/fbaa90e4" TargetMode="External"/><Relationship Id="rId51" Type="http://schemas.openxmlformats.org/officeDocument/2006/relationships/hyperlink" Target="https://m.edsoo.ru/7f4159f6" TargetMode="External"/><Relationship Id="rId72" Type="http://schemas.openxmlformats.org/officeDocument/2006/relationships/hyperlink" Target="https://m.edsoo.ru/7f417922" TargetMode="External"/><Relationship Id="rId93" Type="http://schemas.openxmlformats.org/officeDocument/2006/relationships/hyperlink" Target="https://m.edsoo.ru/7f419b78" TargetMode="External"/><Relationship Id="rId189" Type="http://schemas.openxmlformats.org/officeDocument/2006/relationships/hyperlink" Target="https://m.edsoo.ru/fa25b514" TargetMode="External"/><Relationship Id="rId375" Type="http://schemas.openxmlformats.org/officeDocument/2006/relationships/hyperlink" Target="https://m.edsoo.ru/fa279d98" TargetMode="External"/><Relationship Id="rId396" Type="http://schemas.openxmlformats.org/officeDocument/2006/relationships/hyperlink" Target="https://m.edsoo.ru/fa27d9c0" TargetMode="External"/><Relationship Id="rId561" Type="http://schemas.openxmlformats.org/officeDocument/2006/relationships/hyperlink" Target="https://m.edsoo.ru/fbaa9d50" TargetMode="External"/><Relationship Id="rId582" Type="http://schemas.openxmlformats.org/officeDocument/2006/relationships/hyperlink" Target="https://m.edsoo.ru/fbaabef2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m.edsoo.ru/fa261b12" TargetMode="External"/><Relationship Id="rId235" Type="http://schemas.openxmlformats.org/officeDocument/2006/relationships/hyperlink" Target="https://m.edsoo.ru/fa2651cc" TargetMode="External"/><Relationship Id="rId256" Type="http://schemas.openxmlformats.org/officeDocument/2006/relationships/hyperlink" Target="https://m.edsoo.ru/fa2687c8" TargetMode="External"/><Relationship Id="rId277" Type="http://schemas.openxmlformats.org/officeDocument/2006/relationships/hyperlink" Target="https://m.edsoo.ru/fa26c2e2" TargetMode="External"/><Relationship Id="rId298" Type="http://schemas.openxmlformats.org/officeDocument/2006/relationships/hyperlink" Target="https://m.edsoo.ru/fa26e7ea" TargetMode="External"/><Relationship Id="rId400" Type="http://schemas.openxmlformats.org/officeDocument/2006/relationships/hyperlink" Target="https://m.edsoo.ru/fa27e262" TargetMode="External"/><Relationship Id="rId421" Type="http://schemas.openxmlformats.org/officeDocument/2006/relationships/hyperlink" Target="https://m.edsoo.ru/fba94d6a" TargetMode="External"/><Relationship Id="rId442" Type="http://schemas.openxmlformats.org/officeDocument/2006/relationships/hyperlink" Target="https://m.edsoo.ru/fba98e2e" TargetMode="External"/><Relationship Id="rId463" Type="http://schemas.openxmlformats.org/officeDocument/2006/relationships/hyperlink" Target="https://m.edsoo.ru/fba9c736" TargetMode="External"/><Relationship Id="rId484" Type="http://schemas.openxmlformats.org/officeDocument/2006/relationships/hyperlink" Target="https://m.edsoo.ru/fba9fc10" TargetMode="External"/><Relationship Id="rId519" Type="http://schemas.openxmlformats.org/officeDocument/2006/relationships/hyperlink" Target="https://m.edsoo.ru/fbaa51f6" TargetMode="External"/><Relationship Id="rId116" Type="http://schemas.openxmlformats.org/officeDocument/2006/relationships/hyperlink" Target="https://m.edsoo.ru/fa254d36" TargetMode="External"/><Relationship Id="rId137" Type="http://schemas.openxmlformats.org/officeDocument/2006/relationships/hyperlink" Target="https://m.edsoo.ru/fa2565a0" TargetMode="External"/><Relationship Id="rId158" Type="http://schemas.openxmlformats.org/officeDocument/2006/relationships/hyperlink" Target="https://m.edsoo.ru/fa260e88" TargetMode="External"/><Relationship Id="rId302" Type="http://schemas.openxmlformats.org/officeDocument/2006/relationships/hyperlink" Target="https://m.edsoo.ru/fa26f03c" TargetMode="External"/><Relationship Id="rId323" Type="http://schemas.openxmlformats.org/officeDocument/2006/relationships/hyperlink" Target="https://m.edsoo.ru/fa271d14" TargetMode="External"/><Relationship Id="rId344" Type="http://schemas.openxmlformats.org/officeDocument/2006/relationships/hyperlink" Target="https://m.edsoo.ru/fa27525c" TargetMode="External"/><Relationship Id="rId530" Type="http://schemas.openxmlformats.org/officeDocument/2006/relationships/hyperlink" Target="https://m.edsoo.ru/fbaa610a" TargetMode="External"/><Relationship Id="rId20" Type="http://schemas.openxmlformats.org/officeDocument/2006/relationships/hyperlink" Target="https://m.edsoo.ru/7f413034" TargetMode="External"/><Relationship Id="rId41" Type="http://schemas.openxmlformats.org/officeDocument/2006/relationships/hyperlink" Target="https://m.edsoo.ru/7f414452" TargetMode="External"/><Relationship Id="rId62" Type="http://schemas.openxmlformats.org/officeDocument/2006/relationships/hyperlink" Target="https://m.edsoo.ru/7f4159f6" TargetMode="External"/><Relationship Id="rId83" Type="http://schemas.openxmlformats.org/officeDocument/2006/relationships/hyperlink" Target="https://m.edsoo.ru/7f417922" TargetMode="External"/><Relationship Id="rId179" Type="http://schemas.openxmlformats.org/officeDocument/2006/relationships/hyperlink" Target="https://m.edsoo.ru/fa259c1e" TargetMode="External"/><Relationship Id="rId365" Type="http://schemas.openxmlformats.org/officeDocument/2006/relationships/hyperlink" Target="https://m.edsoo.ru/fa278b96" TargetMode="External"/><Relationship Id="rId386" Type="http://schemas.openxmlformats.org/officeDocument/2006/relationships/hyperlink" Target="https://m.edsoo.ru/fa27b8f0" TargetMode="External"/><Relationship Id="rId551" Type="http://schemas.openxmlformats.org/officeDocument/2006/relationships/hyperlink" Target="https://m.edsoo.ru/fbaa8b26" TargetMode="External"/><Relationship Id="rId572" Type="http://schemas.openxmlformats.org/officeDocument/2006/relationships/hyperlink" Target="https://m.edsoo.ru/fbaaab60" TargetMode="External"/><Relationship Id="rId190" Type="http://schemas.openxmlformats.org/officeDocument/2006/relationships/hyperlink" Target="https://m.edsoo.ru/fa25b686" TargetMode="External"/><Relationship Id="rId204" Type="http://schemas.openxmlformats.org/officeDocument/2006/relationships/hyperlink" Target="https://m.edsoo.ru/fa25db02" TargetMode="External"/><Relationship Id="rId225" Type="http://schemas.openxmlformats.org/officeDocument/2006/relationships/hyperlink" Target="https://m.edsoo.ru/fa262990" TargetMode="External"/><Relationship Id="rId246" Type="http://schemas.openxmlformats.org/officeDocument/2006/relationships/hyperlink" Target="https://m.edsoo.ru/fa2662f2" TargetMode="External"/><Relationship Id="rId267" Type="http://schemas.openxmlformats.org/officeDocument/2006/relationships/hyperlink" Target="https://m.edsoo.ru/fa26adde" TargetMode="External"/><Relationship Id="rId288" Type="http://schemas.openxmlformats.org/officeDocument/2006/relationships/hyperlink" Target="https://m.edsoo.ru/fa26d70a" TargetMode="External"/><Relationship Id="rId411" Type="http://schemas.openxmlformats.org/officeDocument/2006/relationships/hyperlink" Target="https://m.edsoo.ru/fa27f978" TargetMode="External"/><Relationship Id="rId432" Type="http://schemas.openxmlformats.org/officeDocument/2006/relationships/hyperlink" Target="https://m.edsoo.ru/fba9696c" TargetMode="External"/><Relationship Id="rId453" Type="http://schemas.openxmlformats.org/officeDocument/2006/relationships/hyperlink" Target="https://m.edsoo.ru/fba9b53e" TargetMode="External"/><Relationship Id="rId474" Type="http://schemas.openxmlformats.org/officeDocument/2006/relationships/hyperlink" Target="https://m.edsoo.ru/fba9e4be" TargetMode="External"/><Relationship Id="rId509" Type="http://schemas.openxmlformats.org/officeDocument/2006/relationships/hyperlink" Target="https://m.edsoo.ru/fbaa2de8" TargetMode="External"/><Relationship Id="rId106" Type="http://schemas.openxmlformats.org/officeDocument/2006/relationships/hyperlink" Target="https://m.edsoo.ru/fa252b4e" TargetMode="External"/><Relationship Id="rId127" Type="http://schemas.openxmlformats.org/officeDocument/2006/relationships/hyperlink" Target="https://m.edsoo.ru/fa25772a" TargetMode="External"/><Relationship Id="rId313" Type="http://schemas.openxmlformats.org/officeDocument/2006/relationships/hyperlink" Target="https://m.edsoo.ru/fa27082e" TargetMode="External"/><Relationship Id="rId495" Type="http://schemas.openxmlformats.org/officeDocument/2006/relationships/hyperlink" Target="https://m.edsoo.ru/fbaa13e4" TargetMode="External"/><Relationship Id="rId10" Type="http://schemas.openxmlformats.org/officeDocument/2006/relationships/hyperlink" Target="https://m.edsoo.ru/7f413034" TargetMode="External"/><Relationship Id="rId31" Type="http://schemas.openxmlformats.org/officeDocument/2006/relationships/hyperlink" Target="https://m.edsoo.ru/7f414452" TargetMode="External"/><Relationship Id="rId52" Type="http://schemas.openxmlformats.org/officeDocument/2006/relationships/hyperlink" Target="https://m.edsoo.ru/7f4159f6" TargetMode="External"/><Relationship Id="rId73" Type="http://schemas.openxmlformats.org/officeDocument/2006/relationships/hyperlink" Target="https://m.edsoo.ru/7f417922" TargetMode="External"/><Relationship Id="rId94" Type="http://schemas.openxmlformats.org/officeDocument/2006/relationships/hyperlink" Target="https://m.edsoo.ru/7f419b78" TargetMode="External"/><Relationship Id="rId148" Type="http://schemas.openxmlformats.org/officeDocument/2006/relationships/hyperlink" Target="https://m.edsoo.ru/fa25fce0" TargetMode="External"/><Relationship Id="rId169" Type="http://schemas.openxmlformats.org/officeDocument/2006/relationships/hyperlink" Target="https://m.edsoo.ru/fa258d28" TargetMode="External"/><Relationship Id="rId334" Type="http://schemas.openxmlformats.org/officeDocument/2006/relationships/hyperlink" Target="https://m.edsoo.ru/fa2734f2" TargetMode="External"/><Relationship Id="rId355" Type="http://schemas.openxmlformats.org/officeDocument/2006/relationships/hyperlink" Target="https://m.edsoo.ru/fa276c06" TargetMode="External"/><Relationship Id="rId376" Type="http://schemas.openxmlformats.org/officeDocument/2006/relationships/hyperlink" Target="https://m.edsoo.ru/fa279ec4" TargetMode="External"/><Relationship Id="rId397" Type="http://schemas.openxmlformats.org/officeDocument/2006/relationships/hyperlink" Target="https://m.edsoo.ru/fa27dc36" TargetMode="External"/><Relationship Id="rId520" Type="http://schemas.openxmlformats.org/officeDocument/2006/relationships/hyperlink" Target="https://m.edsoo.ru/fbaa4cec" TargetMode="External"/><Relationship Id="rId541" Type="http://schemas.openxmlformats.org/officeDocument/2006/relationships/hyperlink" Target="https://m.edsoo.ru/fbaa7b5e" TargetMode="External"/><Relationship Id="rId562" Type="http://schemas.openxmlformats.org/officeDocument/2006/relationships/hyperlink" Target="https://m.edsoo.ru/fbaa9e5e" TargetMode="External"/><Relationship Id="rId583" Type="http://schemas.openxmlformats.org/officeDocument/2006/relationships/hyperlink" Target="https://m.edsoo.ru/fbaac00a" TargetMode="External"/><Relationship Id="rId4" Type="http://schemas.openxmlformats.org/officeDocument/2006/relationships/hyperlink" Target="https://m.edsoo.ru/7f413034" TargetMode="External"/><Relationship Id="rId180" Type="http://schemas.openxmlformats.org/officeDocument/2006/relationships/hyperlink" Target="https://m.edsoo.ru/fa25a114" TargetMode="External"/><Relationship Id="rId215" Type="http://schemas.openxmlformats.org/officeDocument/2006/relationships/hyperlink" Target="https://m.edsoo.ru/fa261c34" TargetMode="External"/><Relationship Id="rId236" Type="http://schemas.openxmlformats.org/officeDocument/2006/relationships/hyperlink" Target="https://m.edsoo.ru/fa26565e" TargetMode="External"/><Relationship Id="rId257" Type="http://schemas.openxmlformats.org/officeDocument/2006/relationships/hyperlink" Target="https://m.edsoo.ru/fa268944" TargetMode="External"/><Relationship Id="rId278" Type="http://schemas.openxmlformats.org/officeDocument/2006/relationships/hyperlink" Target="https://m.edsoo.ru/fa26c4ea" TargetMode="External"/><Relationship Id="rId401" Type="http://schemas.openxmlformats.org/officeDocument/2006/relationships/hyperlink" Target="https://m.edsoo.ru/fa27e5b4" TargetMode="External"/><Relationship Id="rId422" Type="http://schemas.openxmlformats.org/officeDocument/2006/relationships/hyperlink" Target="https://m.edsoo.ru/fba9510c" TargetMode="External"/><Relationship Id="rId443" Type="http://schemas.openxmlformats.org/officeDocument/2006/relationships/hyperlink" Target="https://m.edsoo.ru/fba99270" TargetMode="External"/><Relationship Id="rId464" Type="http://schemas.openxmlformats.org/officeDocument/2006/relationships/hyperlink" Target="https://m.edsoo.ru/fba9c966" TargetMode="External"/><Relationship Id="rId303" Type="http://schemas.openxmlformats.org/officeDocument/2006/relationships/hyperlink" Target="https://m.edsoo.ru/fa26f65e" TargetMode="External"/><Relationship Id="rId485" Type="http://schemas.openxmlformats.org/officeDocument/2006/relationships/hyperlink" Target="https://m.edsoo.ru/fba9ff30" TargetMode="External"/><Relationship Id="rId42" Type="http://schemas.openxmlformats.org/officeDocument/2006/relationships/hyperlink" Target="https://m.edsoo.ru/7f414452" TargetMode="External"/><Relationship Id="rId84" Type="http://schemas.openxmlformats.org/officeDocument/2006/relationships/hyperlink" Target="https://m.edsoo.ru/7f419b78" TargetMode="External"/><Relationship Id="rId138" Type="http://schemas.openxmlformats.org/officeDocument/2006/relationships/hyperlink" Target="https://m.edsoo.ru/fa25e5de" TargetMode="External"/><Relationship Id="rId345" Type="http://schemas.openxmlformats.org/officeDocument/2006/relationships/hyperlink" Target="https://m.edsoo.ru/fa275540" TargetMode="External"/><Relationship Id="rId387" Type="http://schemas.openxmlformats.org/officeDocument/2006/relationships/hyperlink" Target="https://m.edsoo.ru/fa27ba62" TargetMode="External"/><Relationship Id="rId510" Type="http://schemas.openxmlformats.org/officeDocument/2006/relationships/hyperlink" Target="https://m.edsoo.ru/fbaa2f00" TargetMode="External"/><Relationship Id="rId552" Type="http://schemas.openxmlformats.org/officeDocument/2006/relationships/hyperlink" Target="https://m.edsoo.ru/fbaa8d6a" TargetMode="External"/><Relationship Id="rId191" Type="http://schemas.openxmlformats.org/officeDocument/2006/relationships/hyperlink" Target="https://m.edsoo.ru/fa25b7ee" TargetMode="External"/><Relationship Id="rId205" Type="http://schemas.openxmlformats.org/officeDocument/2006/relationships/hyperlink" Target="https://m.edsoo.ru/fa25dc74" TargetMode="External"/><Relationship Id="rId247" Type="http://schemas.openxmlformats.org/officeDocument/2006/relationships/hyperlink" Target="https://m.edsoo.ru/fa26645a" TargetMode="External"/><Relationship Id="rId412" Type="http://schemas.openxmlformats.org/officeDocument/2006/relationships/hyperlink" Target="https://m.edsoo.ru/fa27faa4" TargetMode="External"/><Relationship Id="rId107" Type="http://schemas.openxmlformats.org/officeDocument/2006/relationships/hyperlink" Target="https://m.edsoo.ru/fa253350" TargetMode="External"/><Relationship Id="rId289" Type="http://schemas.openxmlformats.org/officeDocument/2006/relationships/hyperlink" Target="https://m.edsoo.ru/fa26d854" TargetMode="External"/><Relationship Id="rId454" Type="http://schemas.openxmlformats.org/officeDocument/2006/relationships/hyperlink" Target="https://m.edsoo.ru/fba9b6e2" TargetMode="External"/><Relationship Id="rId496" Type="http://schemas.openxmlformats.org/officeDocument/2006/relationships/hyperlink" Target="https://m.edsoo.ru/fbaa154c" TargetMode="External"/><Relationship Id="rId11" Type="http://schemas.openxmlformats.org/officeDocument/2006/relationships/hyperlink" Target="https://m.edsoo.ru/7f413034" TargetMode="External"/><Relationship Id="rId53" Type="http://schemas.openxmlformats.org/officeDocument/2006/relationships/hyperlink" Target="https://m.edsoo.ru/7f4159f6" TargetMode="External"/><Relationship Id="rId149" Type="http://schemas.openxmlformats.org/officeDocument/2006/relationships/hyperlink" Target="https://m.edsoo.ru/fa25ffb0" TargetMode="External"/><Relationship Id="rId314" Type="http://schemas.openxmlformats.org/officeDocument/2006/relationships/hyperlink" Target="https://m.edsoo.ru/fa2709dc" TargetMode="External"/><Relationship Id="rId356" Type="http://schemas.openxmlformats.org/officeDocument/2006/relationships/hyperlink" Target="https://m.edsoo.ru/fa2775f2" TargetMode="External"/><Relationship Id="rId398" Type="http://schemas.openxmlformats.org/officeDocument/2006/relationships/hyperlink" Target="https://m.edsoo.ru/fa27dd9e" TargetMode="External"/><Relationship Id="rId521" Type="http://schemas.openxmlformats.org/officeDocument/2006/relationships/hyperlink" Target="https://m.edsoo.ru/fbaa4cec" TargetMode="External"/><Relationship Id="rId563" Type="http://schemas.openxmlformats.org/officeDocument/2006/relationships/hyperlink" Target="https://m.edsoo.ru/fbaaa23c" TargetMode="External"/><Relationship Id="rId95" Type="http://schemas.openxmlformats.org/officeDocument/2006/relationships/hyperlink" Target="https://m.edsoo.ru/7f419b78" TargetMode="External"/><Relationship Id="rId160" Type="http://schemas.openxmlformats.org/officeDocument/2006/relationships/hyperlink" Target="https://m.edsoo.ru/fa257b30" TargetMode="External"/><Relationship Id="rId216" Type="http://schemas.openxmlformats.org/officeDocument/2006/relationships/hyperlink" Target="https://m.edsoo.ru/fa261dc4" TargetMode="External"/><Relationship Id="rId423" Type="http://schemas.openxmlformats.org/officeDocument/2006/relationships/hyperlink" Target="https://m.edsoo.ru/fba95a26" TargetMode="External"/><Relationship Id="rId258" Type="http://schemas.openxmlformats.org/officeDocument/2006/relationships/hyperlink" Target="https://m.edsoo.ru/fa2695d8" TargetMode="External"/><Relationship Id="rId465" Type="http://schemas.openxmlformats.org/officeDocument/2006/relationships/hyperlink" Target="https://m.edsoo.ru/fba9caec" TargetMode="External"/><Relationship Id="rId22" Type="http://schemas.openxmlformats.org/officeDocument/2006/relationships/hyperlink" Target="https://m.edsoo.ru/7f413034" TargetMode="External"/><Relationship Id="rId64" Type="http://schemas.openxmlformats.org/officeDocument/2006/relationships/hyperlink" Target="https://m.edsoo.ru/7f4159f6" TargetMode="External"/><Relationship Id="rId118" Type="http://schemas.openxmlformats.org/officeDocument/2006/relationships/hyperlink" Target="https://m.edsoo.ru/fa25674e" TargetMode="External"/><Relationship Id="rId325" Type="http://schemas.openxmlformats.org/officeDocument/2006/relationships/hyperlink" Target="https://m.edsoo.ru/fa272020" TargetMode="External"/><Relationship Id="rId367" Type="http://schemas.openxmlformats.org/officeDocument/2006/relationships/hyperlink" Target="https://m.edsoo.ru/fa278fc4" TargetMode="External"/><Relationship Id="rId532" Type="http://schemas.openxmlformats.org/officeDocument/2006/relationships/hyperlink" Target="https://m.edsoo.ru/fbaa69a2" TargetMode="External"/><Relationship Id="rId574" Type="http://schemas.openxmlformats.org/officeDocument/2006/relationships/hyperlink" Target="https://m.edsoo.ru/fbaaaa52" TargetMode="External"/><Relationship Id="rId171" Type="http://schemas.openxmlformats.org/officeDocument/2006/relationships/hyperlink" Target="https://m.edsoo.ru/fa25939a" TargetMode="External"/><Relationship Id="rId227" Type="http://schemas.openxmlformats.org/officeDocument/2006/relationships/hyperlink" Target="https://m.edsoo.ru/fa26341c" TargetMode="External"/><Relationship Id="rId269" Type="http://schemas.openxmlformats.org/officeDocument/2006/relationships/hyperlink" Target="https://m.edsoo.ru/fa26b284" TargetMode="External"/><Relationship Id="rId434" Type="http://schemas.openxmlformats.org/officeDocument/2006/relationships/hyperlink" Target="https://m.edsoo.ru/fba9702e" TargetMode="External"/><Relationship Id="rId476" Type="http://schemas.openxmlformats.org/officeDocument/2006/relationships/hyperlink" Target="https://m.edsoo.ru/fba9e73e" TargetMode="External"/><Relationship Id="rId33" Type="http://schemas.openxmlformats.org/officeDocument/2006/relationships/hyperlink" Target="https://m.edsoo.ru/7f414452" TargetMode="External"/><Relationship Id="rId129" Type="http://schemas.openxmlformats.org/officeDocument/2006/relationships/hyperlink" Target="https://m.edsoo.ru/fa2553d0" TargetMode="External"/><Relationship Id="rId280" Type="http://schemas.openxmlformats.org/officeDocument/2006/relationships/hyperlink" Target="https://m.edsoo.ru/fa26c83c" TargetMode="External"/><Relationship Id="rId336" Type="http://schemas.openxmlformats.org/officeDocument/2006/relationships/hyperlink" Target="https://m.edsoo.ru/fa273f6a" TargetMode="External"/><Relationship Id="rId501" Type="http://schemas.openxmlformats.org/officeDocument/2006/relationships/hyperlink" Target="https://m.edsoo.ru/fbaa210e" TargetMode="External"/><Relationship Id="rId543" Type="http://schemas.openxmlformats.org/officeDocument/2006/relationships/hyperlink" Target="https://m.edsoo.ru/fbaa7ea6" TargetMode="External"/><Relationship Id="rId75" Type="http://schemas.openxmlformats.org/officeDocument/2006/relationships/hyperlink" Target="https://m.edsoo.ru/7f417922" TargetMode="External"/><Relationship Id="rId140" Type="http://schemas.openxmlformats.org/officeDocument/2006/relationships/hyperlink" Target="https://m.edsoo.ru/fa25ea52" TargetMode="External"/><Relationship Id="rId182" Type="http://schemas.openxmlformats.org/officeDocument/2006/relationships/hyperlink" Target="https://m.edsoo.ru/fa25a27c" TargetMode="External"/><Relationship Id="rId378" Type="http://schemas.openxmlformats.org/officeDocument/2006/relationships/hyperlink" Target="https://m.edsoo.ru/fa27a11c" TargetMode="External"/><Relationship Id="rId403" Type="http://schemas.openxmlformats.org/officeDocument/2006/relationships/hyperlink" Target="https://m.edsoo.ru/fa27edf2" TargetMode="External"/><Relationship Id="rId585" Type="http://schemas.openxmlformats.org/officeDocument/2006/relationships/hyperlink" Target="https://m.edsoo.ru/fbaac24e" TargetMode="External"/><Relationship Id="rId6" Type="http://schemas.openxmlformats.org/officeDocument/2006/relationships/hyperlink" Target="https://m.edsoo.ru/7f413034" TargetMode="External"/><Relationship Id="rId238" Type="http://schemas.openxmlformats.org/officeDocument/2006/relationships/hyperlink" Target="https://m.edsoo.ru/fa2657c6" TargetMode="External"/><Relationship Id="rId445" Type="http://schemas.openxmlformats.org/officeDocument/2006/relationships/hyperlink" Target="https://m.edsoo.ru/fba99f9a" TargetMode="External"/><Relationship Id="rId487" Type="http://schemas.openxmlformats.org/officeDocument/2006/relationships/hyperlink" Target="https://m.edsoo.ru/fbaa035e" TargetMode="External"/><Relationship Id="rId291" Type="http://schemas.openxmlformats.org/officeDocument/2006/relationships/hyperlink" Target="https://m.edsoo.ru/fa26dac0" TargetMode="External"/><Relationship Id="rId305" Type="http://schemas.openxmlformats.org/officeDocument/2006/relationships/hyperlink" Target="https://m.edsoo.ru/fa26f91a" TargetMode="External"/><Relationship Id="rId347" Type="http://schemas.openxmlformats.org/officeDocument/2006/relationships/hyperlink" Target="https://m.edsoo.ru/fa275a2c" TargetMode="External"/><Relationship Id="rId512" Type="http://schemas.openxmlformats.org/officeDocument/2006/relationships/hyperlink" Target="https://m.edsoo.ru/fbaa3f9a" TargetMode="External"/><Relationship Id="rId44" Type="http://schemas.openxmlformats.org/officeDocument/2006/relationships/hyperlink" Target="https://m.edsoo.ru/7f414452" TargetMode="External"/><Relationship Id="rId86" Type="http://schemas.openxmlformats.org/officeDocument/2006/relationships/hyperlink" Target="https://m.edsoo.ru/7f419b78" TargetMode="External"/><Relationship Id="rId151" Type="http://schemas.openxmlformats.org/officeDocument/2006/relationships/hyperlink" Target="https://m.edsoo.ru/fa260190" TargetMode="External"/><Relationship Id="rId389" Type="http://schemas.openxmlformats.org/officeDocument/2006/relationships/hyperlink" Target="https://m.edsoo.ru/fa27c6ba" TargetMode="External"/><Relationship Id="rId554" Type="http://schemas.openxmlformats.org/officeDocument/2006/relationships/hyperlink" Target="https://m.edsoo.ru/fbaa8fae" TargetMode="External"/><Relationship Id="rId193" Type="http://schemas.openxmlformats.org/officeDocument/2006/relationships/hyperlink" Target="https://m.edsoo.ru/fa25bb9a" TargetMode="External"/><Relationship Id="rId207" Type="http://schemas.openxmlformats.org/officeDocument/2006/relationships/hyperlink" Target="https://m.edsoo.ru/fa261608" TargetMode="External"/><Relationship Id="rId249" Type="http://schemas.openxmlformats.org/officeDocument/2006/relationships/hyperlink" Target="https://m.edsoo.ru/fa2671e8" TargetMode="External"/><Relationship Id="rId414" Type="http://schemas.openxmlformats.org/officeDocument/2006/relationships/hyperlink" Target="https://m.edsoo.ru/fa27fd60" TargetMode="External"/><Relationship Id="rId456" Type="http://schemas.openxmlformats.org/officeDocument/2006/relationships/hyperlink" Target="https://m.edsoo.ru/fba9ba0c" TargetMode="External"/><Relationship Id="rId498" Type="http://schemas.openxmlformats.org/officeDocument/2006/relationships/hyperlink" Target="https://m.edsoo.ru/fbaa17c2" TargetMode="External"/><Relationship Id="rId13" Type="http://schemas.openxmlformats.org/officeDocument/2006/relationships/hyperlink" Target="https://m.edsoo.ru/7f413034" TargetMode="External"/><Relationship Id="rId109" Type="http://schemas.openxmlformats.org/officeDocument/2006/relationships/hyperlink" Target="https://m.edsoo.ru/fa25362a" TargetMode="External"/><Relationship Id="rId260" Type="http://schemas.openxmlformats.org/officeDocument/2006/relationships/hyperlink" Target="https://m.edsoo.ru/fa269a38" TargetMode="External"/><Relationship Id="rId316" Type="http://schemas.openxmlformats.org/officeDocument/2006/relationships/hyperlink" Target="https://m.edsoo.ru/fa270e1e" TargetMode="External"/><Relationship Id="rId523" Type="http://schemas.openxmlformats.org/officeDocument/2006/relationships/hyperlink" Target="https://m.edsoo.ru/fbaa5430" TargetMode="External"/><Relationship Id="rId55" Type="http://schemas.openxmlformats.org/officeDocument/2006/relationships/hyperlink" Target="https://m.edsoo.ru/7f4159f6" TargetMode="External"/><Relationship Id="rId97" Type="http://schemas.openxmlformats.org/officeDocument/2006/relationships/hyperlink" Target="https://m.edsoo.ru/7f419b78" TargetMode="External"/><Relationship Id="rId120" Type="http://schemas.openxmlformats.org/officeDocument/2006/relationships/hyperlink" Target="https://m.edsoo.ru/fa2569ce" TargetMode="External"/><Relationship Id="rId358" Type="http://schemas.openxmlformats.org/officeDocument/2006/relationships/hyperlink" Target="https://m.edsoo.ru/fa277976" TargetMode="External"/><Relationship Id="rId565" Type="http://schemas.openxmlformats.org/officeDocument/2006/relationships/hyperlink" Target="https://m.edsoo.ru/fbaaa476" TargetMode="External"/><Relationship Id="rId162" Type="http://schemas.openxmlformats.org/officeDocument/2006/relationships/hyperlink" Target="https://m.edsoo.ru/fa2583d2" TargetMode="External"/><Relationship Id="rId218" Type="http://schemas.openxmlformats.org/officeDocument/2006/relationships/hyperlink" Target="https://m.edsoo.ru/fa262030" TargetMode="External"/><Relationship Id="rId425" Type="http://schemas.openxmlformats.org/officeDocument/2006/relationships/hyperlink" Target="https://m.edsoo.ru/fba9562a" TargetMode="External"/><Relationship Id="rId467" Type="http://schemas.openxmlformats.org/officeDocument/2006/relationships/hyperlink" Target="https://m.edsoo.ru/fba9d44c" TargetMode="External"/><Relationship Id="rId271" Type="http://schemas.openxmlformats.org/officeDocument/2006/relationships/hyperlink" Target="https://m.edsoo.ru/fa26b568" TargetMode="External"/><Relationship Id="rId24" Type="http://schemas.openxmlformats.org/officeDocument/2006/relationships/hyperlink" Target="https://m.edsoo.ru/7f414452" TargetMode="External"/><Relationship Id="rId66" Type="http://schemas.openxmlformats.org/officeDocument/2006/relationships/hyperlink" Target="https://m.edsoo.ru/7f4159f6" TargetMode="External"/><Relationship Id="rId131" Type="http://schemas.openxmlformats.org/officeDocument/2006/relationships/hyperlink" Target="https://m.edsoo.ru/fa25568c" TargetMode="External"/><Relationship Id="rId327" Type="http://schemas.openxmlformats.org/officeDocument/2006/relationships/hyperlink" Target="https://m.edsoo.ru/fa272548" TargetMode="External"/><Relationship Id="rId369" Type="http://schemas.openxmlformats.org/officeDocument/2006/relationships/hyperlink" Target="https://m.edsoo.ru/fa27921c" TargetMode="External"/><Relationship Id="rId534" Type="http://schemas.openxmlformats.org/officeDocument/2006/relationships/hyperlink" Target="https://m.edsoo.ru/fbaa71b8" TargetMode="External"/><Relationship Id="rId576" Type="http://schemas.openxmlformats.org/officeDocument/2006/relationships/hyperlink" Target="https://m.edsoo.ru/fbaab5d8" TargetMode="External"/><Relationship Id="rId173" Type="http://schemas.openxmlformats.org/officeDocument/2006/relationships/hyperlink" Target="https://m.edsoo.ru/fa259110" TargetMode="External"/><Relationship Id="rId229" Type="http://schemas.openxmlformats.org/officeDocument/2006/relationships/hyperlink" Target="https://m.edsoo.ru/fa263868" TargetMode="External"/><Relationship Id="rId380" Type="http://schemas.openxmlformats.org/officeDocument/2006/relationships/hyperlink" Target="https://m.edsoo.ru/fa27a7ca" TargetMode="External"/><Relationship Id="rId436" Type="http://schemas.openxmlformats.org/officeDocument/2006/relationships/hyperlink" Target="https://m.edsoo.ru/fba97f9c" TargetMode="External"/><Relationship Id="rId240" Type="http://schemas.openxmlformats.org/officeDocument/2006/relationships/hyperlink" Target="https://m.edsoo.ru/fa2679c2" TargetMode="External"/><Relationship Id="rId478" Type="http://schemas.openxmlformats.org/officeDocument/2006/relationships/hyperlink" Target="https://m.edsoo.ru/fba9e860" TargetMode="External"/><Relationship Id="rId35" Type="http://schemas.openxmlformats.org/officeDocument/2006/relationships/hyperlink" Target="https://m.edsoo.ru/7f414452" TargetMode="External"/><Relationship Id="rId77" Type="http://schemas.openxmlformats.org/officeDocument/2006/relationships/hyperlink" Target="https://m.edsoo.ru/7f417922" TargetMode="External"/><Relationship Id="rId100" Type="http://schemas.openxmlformats.org/officeDocument/2006/relationships/hyperlink" Target="https://m.edsoo.ru/fa252252" TargetMode="External"/><Relationship Id="rId282" Type="http://schemas.openxmlformats.org/officeDocument/2006/relationships/hyperlink" Target="https://m.edsoo.ru/fa26cce2" TargetMode="External"/><Relationship Id="rId338" Type="http://schemas.openxmlformats.org/officeDocument/2006/relationships/hyperlink" Target="https://m.edsoo.ru/fa27423a" TargetMode="External"/><Relationship Id="rId503" Type="http://schemas.openxmlformats.org/officeDocument/2006/relationships/hyperlink" Target="https://m.edsoo.ru/fbaa235c" TargetMode="External"/><Relationship Id="rId545" Type="http://schemas.openxmlformats.org/officeDocument/2006/relationships/hyperlink" Target="https://m.edsoo.ru/fbaa82c0" TargetMode="External"/><Relationship Id="rId587" Type="http://schemas.openxmlformats.org/officeDocument/2006/relationships/fontTable" Target="fontTable.xml"/><Relationship Id="rId8" Type="http://schemas.openxmlformats.org/officeDocument/2006/relationships/hyperlink" Target="https://m.edsoo.ru/7f413034" TargetMode="External"/><Relationship Id="rId142" Type="http://schemas.openxmlformats.org/officeDocument/2006/relationships/hyperlink" Target="https://m.edsoo.ru/fa25eda4" TargetMode="External"/><Relationship Id="rId184" Type="http://schemas.openxmlformats.org/officeDocument/2006/relationships/hyperlink" Target="https://m.edsoo.ru/fa25b1b8" TargetMode="External"/><Relationship Id="rId391" Type="http://schemas.openxmlformats.org/officeDocument/2006/relationships/hyperlink" Target="https://m.edsoo.ru/fa27cb6a" TargetMode="External"/><Relationship Id="rId405" Type="http://schemas.openxmlformats.org/officeDocument/2006/relationships/hyperlink" Target="https://m.edsoo.ru/fa27eb0e" TargetMode="External"/><Relationship Id="rId447" Type="http://schemas.openxmlformats.org/officeDocument/2006/relationships/hyperlink" Target="https://m.edsoo.ru/fba98ff0" TargetMode="External"/><Relationship Id="rId251" Type="http://schemas.openxmlformats.org/officeDocument/2006/relationships/hyperlink" Target="https://m.edsoo.ru/fa2676ca" TargetMode="External"/><Relationship Id="rId489" Type="http://schemas.openxmlformats.org/officeDocument/2006/relationships/hyperlink" Target="https://m.edsoo.ru/fbaa070a" TargetMode="External"/><Relationship Id="rId46" Type="http://schemas.openxmlformats.org/officeDocument/2006/relationships/hyperlink" Target="https://m.edsoo.ru/7f414452" TargetMode="External"/><Relationship Id="rId293" Type="http://schemas.openxmlformats.org/officeDocument/2006/relationships/hyperlink" Target="https://m.edsoo.ru/fa26dfa2" TargetMode="External"/><Relationship Id="rId307" Type="http://schemas.openxmlformats.org/officeDocument/2006/relationships/hyperlink" Target="https://m.edsoo.ru/fa26fc94" TargetMode="External"/><Relationship Id="rId349" Type="http://schemas.openxmlformats.org/officeDocument/2006/relationships/hyperlink" Target="https://m.edsoo.ru/fa2760da" TargetMode="External"/><Relationship Id="rId514" Type="http://schemas.openxmlformats.org/officeDocument/2006/relationships/hyperlink" Target="https://m.edsoo.ru/fbaa4346" TargetMode="External"/><Relationship Id="rId556" Type="http://schemas.openxmlformats.org/officeDocument/2006/relationships/hyperlink" Target="https://m.edsoo.ru/fbaa949a" TargetMode="External"/><Relationship Id="rId88" Type="http://schemas.openxmlformats.org/officeDocument/2006/relationships/hyperlink" Target="https://m.edsoo.ru/7f419b78" TargetMode="External"/><Relationship Id="rId111" Type="http://schemas.openxmlformats.org/officeDocument/2006/relationships/hyperlink" Target="https://m.edsoo.ru/fa253bac" TargetMode="External"/><Relationship Id="rId153" Type="http://schemas.openxmlformats.org/officeDocument/2006/relationships/hyperlink" Target="https://m.edsoo.ru/fa260744" TargetMode="External"/><Relationship Id="rId195" Type="http://schemas.openxmlformats.org/officeDocument/2006/relationships/hyperlink" Target="https://m.edsoo.ru/fa25c98c" TargetMode="External"/><Relationship Id="rId209" Type="http://schemas.openxmlformats.org/officeDocument/2006/relationships/hyperlink" Target="https://m.edsoo.ru/fa261284" TargetMode="External"/><Relationship Id="rId360" Type="http://schemas.openxmlformats.org/officeDocument/2006/relationships/hyperlink" Target="https://m.edsoo.ru/fa278042" TargetMode="External"/><Relationship Id="rId416" Type="http://schemas.openxmlformats.org/officeDocument/2006/relationships/hyperlink" Target="https://m.edsoo.ru/fa2803b4" TargetMode="External"/><Relationship Id="rId220" Type="http://schemas.openxmlformats.org/officeDocument/2006/relationships/hyperlink" Target="https://m.edsoo.ru/fa262288" TargetMode="External"/><Relationship Id="rId458" Type="http://schemas.openxmlformats.org/officeDocument/2006/relationships/hyperlink" Target="https://m.edsoo.ru/fba9bdae" TargetMode="External"/><Relationship Id="rId15" Type="http://schemas.openxmlformats.org/officeDocument/2006/relationships/hyperlink" Target="https://m.edsoo.ru/7f413034" TargetMode="External"/><Relationship Id="rId57" Type="http://schemas.openxmlformats.org/officeDocument/2006/relationships/hyperlink" Target="https://m.edsoo.ru/7f4159f6" TargetMode="External"/><Relationship Id="rId262" Type="http://schemas.openxmlformats.org/officeDocument/2006/relationships/hyperlink" Target="https://m.edsoo.ru/fa26a03c" TargetMode="External"/><Relationship Id="rId318" Type="http://schemas.openxmlformats.org/officeDocument/2006/relationships/hyperlink" Target="https://m.edsoo.ru/fa271166" TargetMode="External"/><Relationship Id="rId525" Type="http://schemas.openxmlformats.org/officeDocument/2006/relationships/hyperlink" Target="https://m.edsoo.ru/fbaa57e6" TargetMode="External"/><Relationship Id="rId567" Type="http://schemas.openxmlformats.org/officeDocument/2006/relationships/hyperlink" Target="https://m.edsoo.ru/fbaaa7a0" TargetMode="External"/><Relationship Id="rId99" Type="http://schemas.openxmlformats.org/officeDocument/2006/relationships/hyperlink" Target="https://m.edsoo.ru/fa252126" TargetMode="External"/><Relationship Id="rId122" Type="http://schemas.openxmlformats.org/officeDocument/2006/relationships/hyperlink" Target="https://m.edsoo.ru/fa256c26" TargetMode="External"/><Relationship Id="rId164" Type="http://schemas.openxmlformats.org/officeDocument/2006/relationships/hyperlink" Target="https://m.edsoo.ru/fa258580" TargetMode="External"/><Relationship Id="rId371" Type="http://schemas.openxmlformats.org/officeDocument/2006/relationships/hyperlink" Target="https://m.edsoo.ru/fa279942" TargetMode="External"/><Relationship Id="rId427" Type="http://schemas.openxmlformats.org/officeDocument/2006/relationships/hyperlink" Target="https://m.edsoo.ru/fba95d6e" TargetMode="External"/><Relationship Id="rId469" Type="http://schemas.openxmlformats.org/officeDocument/2006/relationships/hyperlink" Target="https://m.edsoo.ru/fba9d672" TargetMode="External"/><Relationship Id="rId26" Type="http://schemas.openxmlformats.org/officeDocument/2006/relationships/hyperlink" Target="https://m.edsoo.ru/7f414452" TargetMode="External"/><Relationship Id="rId231" Type="http://schemas.openxmlformats.org/officeDocument/2006/relationships/hyperlink" Target="https://m.edsoo.ru/fa264006" TargetMode="External"/><Relationship Id="rId273" Type="http://schemas.openxmlformats.org/officeDocument/2006/relationships/hyperlink" Target="https://m.edsoo.ru/fa26416e" TargetMode="External"/><Relationship Id="rId329" Type="http://schemas.openxmlformats.org/officeDocument/2006/relationships/hyperlink" Target="https://m.edsoo.ru/fa2728b8" TargetMode="External"/><Relationship Id="rId480" Type="http://schemas.openxmlformats.org/officeDocument/2006/relationships/hyperlink" Target="https://m.edsoo.ru/fba9edf6" TargetMode="External"/><Relationship Id="rId536" Type="http://schemas.openxmlformats.org/officeDocument/2006/relationships/hyperlink" Target="https://m.edsoo.ru/fbaa6b46" TargetMode="External"/><Relationship Id="rId68" Type="http://schemas.openxmlformats.org/officeDocument/2006/relationships/hyperlink" Target="https://m.edsoo.ru/7f417922" TargetMode="External"/><Relationship Id="rId133" Type="http://schemas.openxmlformats.org/officeDocument/2006/relationships/hyperlink" Target="https://m.edsoo.ru/fa255b5a" TargetMode="External"/><Relationship Id="rId175" Type="http://schemas.openxmlformats.org/officeDocument/2006/relationships/hyperlink" Target="https://m.edsoo.ru/fa2598a4" TargetMode="External"/><Relationship Id="rId340" Type="http://schemas.openxmlformats.org/officeDocument/2006/relationships/hyperlink" Target="https://m.edsoo.ru/fa2748b6" TargetMode="External"/><Relationship Id="rId578" Type="http://schemas.openxmlformats.org/officeDocument/2006/relationships/hyperlink" Target="https://m.edsoo.ru/fbaab3b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32131</Words>
  <Characters>183152</Characters>
  <Application>Microsoft Office Word</Application>
  <DocSecurity>0</DocSecurity>
  <Lines>1526</Lines>
  <Paragraphs>429</Paragraphs>
  <ScaleCrop>false</ScaleCrop>
  <Company/>
  <LinksUpToDate>false</LinksUpToDate>
  <CharactersWithSpaces>214854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8</cp:revision>
  <dcterms:created xsi:type="dcterms:W3CDTF">2023-04-29T11:24:00Z</dcterms:created>
  <dcterms:modified xsi:type="dcterms:W3CDTF">2023-06-21T04:05:00Z</dcterms:modified>
</cp:coreProperties>
</file>