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8724"/>
      </w:tblGrid>
      <w:tr w:rsidR="00420471" w:rsidRPr="00420471" w14:paraId="306746CE" w14:textId="77777777" w:rsidTr="00420471">
        <w:trPr>
          <w:tblCellSpacing w:w="0" w:type="dxa"/>
        </w:trPr>
        <w:tc>
          <w:tcPr>
            <w:tcW w:w="300" w:type="pct"/>
            <w:vAlign w:val="center"/>
            <w:hideMark/>
          </w:tcPr>
          <w:p w14:paraId="0F4E5F82" w14:textId="77777777" w:rsidR="00420471" w:rsidRPr="00420471" w:rsidRDefault="00420471" w:rsidP="00420471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Verdana" w:eastAsia="Times New Roman" w:hAnsi="Verdana" w:cs="Times New Roman"/>
                <w:noProof/>
                <w:color w:val="4F4F4F"/>
                <w:sz w:val="18"/>
                <w:szCs w:val="18"/>
                <w:lang w:eastAsia="ru-RU"/>
              </w:rPr>
              <w:drawing>
                <wp:inline distT="0" distB="0" distL="0" distR="0" wp14:anchorId="6C70C251" wp14:editId="3CDB9131">
                  <wp:extent cx="238125" cy="9525"/>
                  <wp:effectExtent l="0" t="0" r="0" b="0"/>
                  <wp:docPr id="1" name="Рисунок 1" descr="http://82.rospotrebnadzor.ru/i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82.rospotrebnadzor.ru/i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14:paraId="4CB2ABC8" w14:textId="77777777" w:rsidR="00420471" w:rsidRPr="00420471" w:rsidRDefault="00420471" w:rsidP="00420471">
            <w:pPr>
              <w:spacing w:line="240" w:lineRule="auto"/>
              <w:rPr>
                <w:rFonts w:ascii="Verdana" w:eastAsia="Times New Roman" w:hAnsi="Verdana" w:cs="Times New Roman"/>
                <w:color w:val="909090"/>
                <w:sz w:val="16"/>
                <w:szCs w:val="16"/>
                <w:lang w:eastAsia="ru-RU"/>
              </w:rPr>
            </w:pPr>
          </w:p>
          <w:p w14:paraId="7D750247" w14:textId="77777777" w:rsidR="00420471" w:rsidRPr="00420471" w:rsidRDefault="00420471" w:rsidP="00420471">
            <w:pPr>
              <w:spacing w:after="525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34"/>
                <w:szCs w:val="34"/>
                <w:lang w:eastAsia="ru-RU"/>
              </w:rPr>
            </w:pPr>
            <w:r w:rsidRPr="0042047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34"/>
                <w:szCs w:val="34"/>
                <w:lang w:eastAsia="ru-RU"/>
              </w:rPr>
              <w:t>Профилактика пищевых отравлений</w:t>
            </w:r>
          </w:p>
          <w:p w14:paraId="0CE549D8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Проблема пищевых отравлений и кишечных инфекций особенно актуальна летом. Пищевые отравления – это острые заболевания, возникающие в результате употребления пищи, массивно обсемененной определенными микроорганизмами или содержащей токсичные для организма вещества микробной или немикробной природы. Наиболее опасны пищевые токсикоинфекции и интоксикации микробной природы.</w:t>
            </w:r>
          </w:p>
          <w:p w14:paraId="534E943F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Пищевые отравления и кишечные инфекции возникают при употреблении несвежих продуктов, а также при несоблюдении технологии приготовления пищи.</w:t>
            </w:r>
          </w:p>
          <w:p w14:paraId="089A183F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Наиболее опасными продуктами питания в этом отношении являются многокомпонентные салаты (в первую очередь, заправленные майонезом и сметаной), кондитерские изделия с кремом, изделия из рубленного мяса и рыбы (котлеты, рулеты, паштеты), шаурма, студень и другие продукты. На поверхности плохо промытых фруктов и овощей могут оставаться возбудители инфекционных болезней, в частности вирусных инфекций.</w:t>
            </w:r>
          </w:p>
          <w:p w14:paraId="1AA0D6D2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Причинами микробного загрязнения пищевых продуктов и готовых блюд являются:</w:t>
            </w:r>
          </w:p>
          <w:p w14:paraId="275DF707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недостаточная тепловая обработка продуктов, которая не уничтожает болезнетворные микроорганизмы, попавшие на пищевое сырье и продукты;</w:t>
            </w:r>
          </w:p>
          <w:p w14:paraId="5ADA9EFC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нарушение температуры и сроков хранения продуктов;</w:t>
            </w:r>
          </w:p>
          <w:p w14:paraId="1012026A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-совместное транспортирование, хранение, обработка и отпуск готовых и сырых продуктов (сырые продукты загрязняют готовые);</w:t>
            </w:r>
          </w:p>
          <w:p w14:paraId="1DF36052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-нарушение правил личной гигиены лицами, занятыми переработкой и реализацией пищевых продуктов.</w:t>
            </w:r>
          </w:p>
          <w:p w14:paraId="1CC2EC07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 </w:t>
            </w:r>
          </w:p>
          <w:p w14:paraId="7CE591E5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Наиболее часто пищевые отравления возникают при употреблении:</w:t>
            </w:r>
          </w:p>
          <w:p w14:paraId="0E1AF7BA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мяса и мясных продуктов;</w:t>
            </w:r>
          </w:p>
          <w:p w14:paraId="3B9E6606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рыбы и морепродуктов;</w:t>
            </w:r>
          </w:p>
          <w:p w14:paraId="46BCCAA6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молока и молочных продуктов;</w:t>
            </w:r>
          </w:p>
          <w:p w14:paraId="53B70D4F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кондитерских изделий с кремом;</w:t>
            </w:r>
          </w:p>
          <w:p w14:paraId="308662B9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 </w:t>
            </w:r>
          </w:p>
          <w:p w14:paraId="2E861093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При этом внешний вид и вкусовые качества продуктов могут не изменяться даже в том случае, когда в них содержится большое количество болезнетворных микробов или их токсинов.</w:t>
            </w:r>
          </w:p>
          <w:p w14:paraId="6836A82C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 </w:t>
            </w:r>
          </w:p>
          <w:p w14:paraId="13DE98D9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Один из самых распространенных бактериальных возбудителей - это сальмонелла, она обитает на яичной скорлупе и в сыром мясе и способна сохранять активность до 24 суток. Меры профилактики пищевых отравлений в данном случае предполагают кипячение потенциально опасных продуктов питания.</w:t>
            </w:r>
          </w:p>
          <w:p w14:paraId="5D9A6FC8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При употреблении испорченных кондитерских изделий интоксикация чаще всего происходит продуктами жизнедеятельности стафилококка – энтеротоксинами, которые обладают термоустойчивостью. Идеальной средой для активного размножения бактерии выступают сладкие кремы на основе молока и сливочного масла. Для профилактики пищевых отравлений необходимо строго контролировать сроки годности кондитерских изделий, отказаться от употребления залежавшихся сладостей.</w:t>
            </w:r>
          </w:p>
          <w:p w14:paraId="08BF3948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lastRenderedPageBreak/>
              <w:t>Ботулизм-одно из самых тяжелых пищевых отравлений, возникающее в результате употребления пищи, содержащий ботулотоксин. Человек может отравиться в результате употребления в пищу продуктов, консервированных в домашних условиях без должной стерилизации (грибные, овощные консервы), а также колбасы, вяленой, копченой и соленой рыбы, морепродуктов. Через12 - 72 ч после употребления недоброкачественной пищи появляются слабость, головная боль, головокружение, отмечаются боли в области желудка, тошнота, рвота, жидкий стул 4 -10 раз в сутки, характерны также нарушения зрения - двоение в глазах, «сетка», «мушки» перед глазами, расширение зрачков, опущение век. Одновременно или несколько позже могут развиться поражения мышц лица, языка, мягкого неба, нарушение глотания, осиплый голос. Температура тела остается нормальной. В тяжелых случаях смерть наступает на 3 - 5 сутки. Заболевание требует немедленного оказания квалифицированной медицинской помощи.</w:t>
            </w:r>
          </w:p>
          <w:p w14:paraId="2B0528AB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 xml:space="preserve">С продуктами питания также могут передаваться возбудители иерсиниозов, </w:t>
            </w:r>
            <w:proofErr w:type="spellStart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шигеллеза</w:t>
            </w:r>
            <w:proofErr w:type="spellEnd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 xml:space="preserve"> (дизентерии), </w:t>
            </w:r>
            <w:proofErr w:type="spellStart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норовирусной</w:t>
            </w:r>
            <w:proofErr w:type="spellEnd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 xml:space="preserve"> и ротавирусной инфекций, вирусного гепатита А и других инфекций.</w:t>
            </w:r>
          </w:p>
          <w:p w14:paraId="7FF5F3B8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Симптомы пищевого отравления могут проявиться в лёгкой или тяжёлой форме, сразу или спустя несколько часов и дней после еды. Симптомами пищевого отравления являются тошнота, рвота, головная боль, понос и боли в животе. В тяжелых случаях отмечается лихорадочное состояние, иногда бред, судороги, затемнение сознания. При проявлении симптомов пищевого отравления необходимо, как можно скорее обратиться за профессиональной медицинской помощью, вызвать «скорую», а до её приезда можно попытаться облегчить состояние больного, оказав ему первую помощь.</w:t>
            </w:r>
          </w:p>
          <w:p w14:paraId="1993E49D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Пищевые отравления лучше предупреждать, чем бороться с их последствиями, профилактические меры, принимаемые на всех этапах, от покупки до употребления пищи, значительно сократят вероятность получить пищевое отравление.</w:t>
            </w:r>
          </w:p>
          <w:p w14:paraId="59B61DCC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 </w:t>
            </w:r>
          </w:p>
          <w:p w14:paraId="3AA1EEE1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Общие профилактические мероприятия по предупреждению бактериальных пищевых отравлений основаны на трех положениях:</w:t>
            </w:r>
          </w:p>
          <w:p w14:paraId="71560A6C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1.Предупреждение заражения пищи патогенными бактериями (достигается путём соблюдения правил личной гигиены).</w:t>
            </w:r>
          </w:p>
          <w:p w14:paraId="0CDAC587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2.Предупреждение размножения патогенных бактерий в пище (обеспечение температурных условий хранения скоропортящихся пищевых продуктов).</w:t>
            </w:r>
          </w:p>
          <w:p w14:paraId="3FD87BEC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3.Уничтожение патогенных бактерий и разрушение их токсинов в пище (термическая обработка пищи).</w:t>
            </w:r>
          </w:p>
          <w:p w14:paraId="6F16E931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 </w:t>
            </w:r>
          </w:p>
          <w:p w14:paraId="5CFD028C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Для предупреждения пищевых отравлений и кишечных инфекций необходимо соблюдать следующие меры профилактики:</w:t>
            </w:r>
          </w:p>
          <w:p w14:paraId="7157978A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не покупайте пищевые продукты в местах несанкционированной торговли у неизвестных лиц. Особенно это касается скоропортящихся пищевых продуктов: молока, творога, сметаны; любых пищевых продуктов домашнего изготовления;</w:t>
            </w:r>
          </w:p>
          <w:p w14:paraId="485D6B70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при приобретении скоропортящихся пищевых продуктов (молочные и колбасные изделия, готовые салаты, кондитерские изделия с кремом) и продуктов детского питания обращайте внимание на сроки годности реализуемых пищевых продуктов и условия хранения таких продуктов;</w:t>
            </w:r>
          </w:p>
          <w:p w14:paraId="42EF8D84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не употребляйте продукты с истёкшим сроком годности и (или) хранившиеся вне холодильного оборудования;</w:t>
            </w:r>
          </w:p>
          <w:p w14:paraId="7B14D505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lastRenderedPageBreak/>
              <w:t>- разграничьте хранение в холодильнике сырья и полуфабрикатов и готовой к употреблению продукции;</w:t>
            </w:r>
          </w:p>
          <w:p w14:paraId="693D1960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тщательно мойте овощи, фрукты, ягоды и зелень перед употреблением;</w:t>
            </w:r>
          </w:p>
          <w:p w14:paraId="68035BC1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не приобретайте и не употребляйте плодоовощную продукцию с признаками порчи;</w:t>
            </w:r>
          </w:p>
          <w:p w14:paraId="63E3D9D2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 xml:space="preserve">- не приобретайте консервы с нарушением герметичности банок, </w:t>
            </w:r>
            <w:proofErr w:type="spellStart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бомбажные</w:t>
            </w:r>
            <w:proofErr w:type="spellEnd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, с ржавчиной, деформированные, без этикетки;</w:t>
            </w:r>
          </w:p>
          <w:p w14:paraId="37283DE8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не приобретайте пищевые продукты с нарушением целостности упаковки и без маркировочных этикеток (ярлыков);</w:t>
            </w:r>
          </w:p>
          <w:p w14:paraId="1DDBC759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при приготовлении пищи соблюдайте личную гигиену: всегда мойте руки перед началом приготовления пищи и после контакта с сырой продукцией;</w:t>
            </w:r>
          </w:p>
          <w:p w14:paraId="137B618C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регулярно мойте с моющими средствами все поверхности и кухонные принадлежности, используемые для приготовления пищи;</w:t>
            </w:r>
          </w:p>
          <w:p w14:paraId="7F5A04E2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для обработки сырых продуктов необходимо пользоваться отдельными ножами и разделочными досками;</w:t>
            </w:r>
          </w:p>
          <w:p w14:paraId="3B7A47D1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используйте для питья кипяченую или бутилированную воду;</w:t>
            </w:r>
          </w:p>
          <w:p w14:paraId="5D21DE30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тщательно проводите кулинарную термическую обработку пищи, обеспечивающую гибель возбудителей и разрушение их токсинов; - тщательно прожаривайте или проваривайте продукты, особенно мясо, птицу, яйца, рыбу;</w:t>
            </w:r>
          </w:p>
          <w:p w14:paraId="7755B94A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готовьте салаты, изделия из рубленного мяса и рыбы, студень, заливное в домашних условиях, в небольших количествах, чтобы не хранить остатки блюд более суток. Если готовую пищу приобретаете в магазине - обратите внимание на дату и время изготовления, условия хранения и срок ее реализации;</w:t>
            </w:r>
          </w:p>
          <w:p w14:paraId="2EB254A1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не храните скоропортящиеся продукты и готовые салаты при комнатной температуре более 2-х часов, так как это может привести к накоплению бактерий и токсинов;</w:t>
            </w:r>
          </w:p>
          <w:p w14:paraId="0A656B00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пирожные, торты с кремом храните только в холодильнике, не забывайте, что это скоропортящиеся продукты; </w:t>
            </w:r>
          </w:p>
          <w:p w14:paraId="6FC68F8D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не смешивайте свежеприготовленную пищу с остатками от предыдущего дня. Если готовая пища осталась на другой день обязательно перед употреблением   необходимо её подвергнуть термической обработке (прокипятить, прожарить);</w:t>
            </w:r>
          </w:p>
          <w:p w14:paraId="2F7E090A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храните пищевые продукты в защищённых от насекомых, грызунов и других животных местах.</w:t>
            </w:r>
          </w:p>
          <w:p w14:paraId="112D7F01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 </w:t>
            </w:r>
          </w:p>
          <w:p w14:paraId="196E0FF3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При появлении первых признаков пищевого отравления незамедлительно обращайтесь к врачу.</w:t>
            </w:r>
          </w:p>
          <w:p w14:paraId="2E6694CD" w14:textId="77777777"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 </w:t>
            </w:r>
          </w:p>
        </w:tc>
      </w:tr>
    </w:tbl>
    <w:p w14:paraId="05140782" w14:textId="77777777" w:rsidR="0025009D" w:rsidRDefault="0025009D"/>
    <w:sectPr w:rsidR="0025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5A"/>
    <w:rsid w:val="0025009D"/>
    <w:rsid w:val="00420471"/>
    <w:rsid w:val="00793B8B"/>
    <w:rsid w:val="00B3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634F"/>
  <w15:chartTrackingRefBased/>
  <w15:docId w15:val="{97B583B7-DBB8-4965-9C94-919515AB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6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Фролова</cp:lastModifiedBy>
  <cp:revision>2</cp:revision>
  <dcterms:created xsi:type="dcterms:W3CDTF">2023-10-19T14:36:00Z</dcterms:created>
  <dcterms:modified xsi:type="dcterms:W3CDTF">2023-10-19T14:36:00Z</dcterms:modified>
</cp:coreProperties>
</file>