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7A" w:rsidRPr="00DE089D" w:rsidRDefault="003C377A" w:rsidP="003C377A">
      <w:pPr>
        <w:pStyle w:val="a3"/>
        <w:rPr>
          <w:b/>
        </w:rPr>
      </w:pPr>
      <w:r w:rsidRPr="00DE089D">
        <w:rPr>
          <w:b/>
        </w:rPr>
        <w:t>Аннотация</w:t>
      </w:r>
    </w:p>
    <w:p w:rsidR="003C377A" w:rsidRDefault="003C377A" w:rsidP="003C377A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>
        <w:rPr>
          <w:b/>
        </w:rPr>
        <w:t xml:space="preserve"> </w:t>
      </w:r>
      <w:r w:rsidRPr="00DE089D">
        <w:rPr>
          <w:b/>
        </w:rPr>
        <w:t>по</w:t>
      </w:r>
      <w:r>
        <w:rPr>
          <w:b/>
        </w:rPr>
        <w:t xml:space="preserve"> финансовой грамотности           </w:t>
      </w:r>
      <w:r w:rsidR="0083690B">
        <w:rPr>
          <w:b/>
        </w:rPr>
        <w:t>5</w:t>
      </w:r>
      <w:r w:rsidRPr="00DE089D">
        <w:rPr>
          <w:b/>
        </w:rPr>
        <w:t>-</w:t>
      </w:r>
      <w:r w:rsidR="0083690B">
        <w:rPr>
          <w:b/>
        </w:rPr>
        <w:t>7</w:t>
      </w:r>
      <w:r>
        <w:rPr>
          <w:b/>
        </w:rPr>
        <w:t xml:space="preserve"> </w:t>
      </w:r>
      <w:r w:rsidRPr="00DE089D">
        <w:rPr>
          <w:b/>
        </w:rPr>
        <w:t>классы</w:t>
      </w:r>
    </w:p>
    <w:p w:rsidR="009714DF" w:rsidRDefault="009714DF"/>
    <w:p w:rsidR="00154906" w:rsidRDefault="00154906" w:rsidP="00154906">
      <w:pPr>
        <w:pStyle w:val="a5"/>
        <w:spacing w:line="360" w:lineRule="auto"/>
        <w:ind w:left="222" w:right="224" w:firstLine="707"/>
        <w:jc w:val="both"/>
      </w:pPr>
      <w:r>
        <w:t>Содержание программы способствует расширению знаний учащихся</w:t>
      </w:r>
      <w:r w:rsidR="006D3710">
        <w:t xml:space="preserve"> </w:t>
      </w:r>
      <w:r>
        <w:t>по основным общественно-научным предметам. Для её успешной реализации</w:t>
      </w:r>
      <w:r w:rsidR="006D3710">
        <w:t xml:space="preserve"> </w:t>
      </w:r>
      <w:r>
        <w:t>рекомендуется</w:t>
      </w:r>
      <w:r w:rsidR="006D3710">
        <w:t xml:space="preserve"> </w:t>
      </w:r>
      <w:r>
        <w:t>использование</w:t>
      </w:r>
      <w:r w:rsidR="006D3710">
        <w:t xml:space="preserve"> </w:t>
      </w:r>
      <w:r>
        <w:t>знаний</w:t>
      </w:r>
      <w:r w:rsidR="006D3710">
        <w:t xml:space="preserve"> </w:t>
      </w:r>
      <w:r>
        <w:t>по</w:t>
      </w:r>
      <w:r w:rsidR="006D3710">
        <w:t xml:space="preserve"> </w:t>
      </w:r>
      <w:r>
        <w:t>таким</w:t>
      </w:r>
      <w:r w:rsidR="006D3710">
        <w:t xml:space="preserve"> </w:t>
      </w:r>
      <w:r>
        <w:t>учебным</w:t>
      </w:r>
      <w:r w:rsidR="006D3710">
        <w:t xml:space="preserve"> </w:t>
      </w:r>
      <w:r>
        <w:t>предметам,</w:t>
      </w:r>
      <w:r w:rsidR="006D3710">
        <w:t xml:space="preserve"> </w:t>
      </w:r>
      <w:r>
        <w:t>как</w:t>
      </w:r>
      <w:r w:rsidR="006D3710">
        <w:t xml:space="preserve"> </w:t>
      </w:r>
      <w:r>
        <w:t>математика и литература. Это позволит сформировать</w:t>
      </w:r>
      <w:r w:rsidR="006D3710">
        <w:t xml:space="preserve"> </w:t>
      </w:r>
      <w:r>
        <w:t>базовые</w:t>
      </w:r>
      <w:r w:rsidR="006D3710">
        <w:t xml:space="preserve"> </w:t>
      </w:r>
      <w:r>
        <w:t>компетенции</w:t>
      </w:r>
      <w:r w:rsidR="006D3710">
        <w:t xml:space="preserve"> </w:t>
      </w:r>
      <w:r>
        <w:t>в сфере финансовой грамотности и финансовой культуры</w:t>
      </w:r>
      <w:r w:rsidR="006D3710">
        <w:t xml:space="preserve"> </w:t>
      </w:r>
      <w:r>
        <w:t>у обучающихся5—7классов.</w:t>
      </w:r>
    </w:p>
    <w:p w:rsidR="00154906" w:rsidRPr="00154906" w:rsidRDefault="00154906" w:rsidP="00154906">
      <w:pPr>
        <w:spacing w:before="1" w:line="360" w:lineRule="auto"/>
        <w:ind w:left="222" w:right="227" w:firstLine="707"/>
        <w:jc w:val="both"/>
        <w:rPr>
          <w:rFonts w:ascii="Times New Roman" w:hAnsi="Times New Roman" w:cs="Times New Roman"/>
          <w:sz w:val="28"/>
        </w:rPr>
      </w:pPr>
      <w:r w:rsidRPr="00154906">
        <w:rPr>
          <w:rFonts w:ascii="Times New Roman" w:hAnsi="Times New Roman" w:cs="Times New Roman"/>
          <w:i/>
          <w:sz w:val="28"/>
        </w:rPr>
        <w:t>Нормативно-правовуюоснову</w:t>
      </w:r>
      <w:r w:rsidRPr="00154906">
        <w:rPr>
          <w:rFonts w:ascii="Times New Roman" w:hAnsi="Times New Roman" w:cs="Times New Roman"/>
          <w:sz w:val="28"/>
        </w:rPr>
        <w:t>настоящейпримернойпрограммыпоучебномукурс</w:t>
      </w:r>
      <w:proofErr w:type="gramStart"/>
      <w:r w:rsidRPr="00154906">
        <w:rPr>
          <w:rFonts w:ascii="Times New Roman" w:hAnsi="Times New Roman" w:cs="Times New Roman"/>
          <w:sz w:val="28"/>
        </w:rPr>
        <w:t>у«</w:t>
      </w:r>
      <w:proofErr w:type="gramEnd"/>
      <w:r w:rsidRPr="00154906">
        <w:rPr>
          <w:rFonts w:ascii="Times New Roman" w:hAnsi="Times New Roman" w:cs="Times New Roman"/>
          <w:sz w:val="28"/>
        </w:rPr>
        <w:t>Финансоваяграмотность»составляютследующиедокументы:</w:t>
      </w:r>
    </w:p>
    <w:p w:rsidR="00154906" w:rsidRDefault="00154906" w:rsidP="00154906">
      <w:pPr>
        <w:pStyle w:val="a5"/>
        <w:spacing w:before="201" w:line="360" w:lineRule="auto"/>
        <w:ind w:left="222" w:right="225" w:firstLine="707"/>
        <w:jc w:val="both"/>
      </w:pPr>
      <w:r>
        <w:t>Федеральный закон от 29 декабря 2012 г. № 273-ФЗ «Об образовании в</w:t>
      </w:r>
      <w:r w:rsidR="006D3710">
        <w:t xml:space="preserve"> </w:t>
      </w:r>
      <w:r>
        <w:t>Российской</w:t>
      </w:r>
      <w:r w:rsidR="006D3710">
        <w:t xml:space="preserve"> </w:t>
      </w:r>
      <w:r>
        <w:t>Федерации</w:t>
      </w:r>
      <w:proofErr w:type="gramStart"/>
      <w:r>
        <w:t>»(</w:t>
      </w:r>
      <w:proofErr w:type="gramEnd"/>
      <w:r>
        <w:t>далее—Федеральный</w:t>
      </w:r>
      <w:r w:rsidR="006D3710">
        <w:t xml:space="preserve"> закон о</w:t>
      </w:r>
      <w:r>
        <w:t>б образовании).</w:t>
      </w:r>
    </w:p>
    <w:p w:rsidR="00154906" w:rsidRDefault="00154906" w:rsidP="00154906">
      <w:pPr>
        <w:pStyle w:val="a5"/>
        <w:spacing w:line="360" w:lineRule="auto"/>
        <w:ind w:left="222" w:right="230" w:firstLine="707"/>
        <w:jc w:val="both"/>
      </w:pPr>
      <w:r>
        <w:t>Распоряжение</w:t>
      </w:r>
      <w:r w:rsidR="006D3710">
        <w:t xml:space="preserve"> </w:t>
      </w:r>
      <w:r>
        <w:t>Правительства</w:t>
      </w:r>
      <w:r w:rsidR="006D3710">
        <w:t xml:space="preserve"> </w:t>
      </w:r>
      <w:r>
        <w:t>Российской</w:t>
      </w:r>
      <w:r w:rsidR="006D3710">
        <w:t xml:space="preserve"> </w:t>
      </w:r>
      <w:r>
        <w:t>Федерации</w:t>
      </w:r>
      <w:r w:rsidR="006D3710">
        <w:t xml:space="preserve"> </w:t>
      </w:r>
      <w:r>
        <w:t>от</w:t>
      </w:r>
      <w:r w:rsidR="006D3710">
        <w:t xml:space="preserve"> </w:t>
      </w:r>
      <w:r>
        <w:t>25сентября</w:t>
      </w:r>
      <w:r w:rsidR="006D3710">
        <w:t xml:space="preserve"> </w:t>
      </w:r>
      <w:r>
        <w:t>2017</w:t>
      </w:r>
      <w:r w:rsidR="006D3710">
        <w:t xml:space="preserve"> </w:t>
      </w:r>
      <w:r>
        <w:t>года</w:t>
      </w:r>
      <w:r w:rsidR="006D3710">
        <w:t xml:space="preserve"> </w:t>
      </w:r>
      <w:r>
        <w:t>№2039-р</w:t>
      </w:r>
      <w:r w:rsidR="006D3710">
        <w:t xml:space="preserve"> </w:t>
      </w:r>
      <w:r>
        <w:t>об</w:t>
      </w:r>
      <w:r w:rsidR="006D3710">
        <w:t xml:space="preserve"> </w:t>
      </w:r>
      <w:r>
        <w:t>утверждении</w:t>
      </w:r>
      <w:r w:rsidR="006D3710">
        <w:t xml:space="preserve"> </w:t>
      </w:r>
      <w:r>
        <w:t>Стратегии</w:t>
      </w:r>
      <w:r w:rsidR="006D3710">
        <w:t xml:space="preserve"> </w:t>
      </w:r>
      <w:r>
        <w:t>повышения</w:t>
      </w:r>
      <w:r w:rsidR="006D3710">
        <w:t xml:space="preserve"> </w:t>
      </w:r>
      <w:r>
        <w:t>финансовой</w:t>
      </w:r>
      <w:r w:rsidR="006D3710">
        <w:t xml:space="preserve"> </w:t>
      </w:r>
      <w:r>
        <w:t>грамотности</w:t>
      </w:r>
      <w:r w:rsidR="006D3710">
        <w:t xml:space="preserve"> </w:t>
      </w:r>
      <w:r>
        <w:t>в</w:t>
      </w:r>
      <w:r w:rsidR="006D3710">
        <w:t xml:space="preserve"> </w:t>
      </w:r>
      <w:r>
        <w:t>Российской</w:t>
      </w:r>
      <w:r w:rsidR="006D3710">
        <w:t xml:space="preserve"> </w:t>
      </w:r>
      <w:r>
        <w:t>Федерации</w:t>
      </w:r>
      <w:r w:rsidR="006D3710">
        <w:t xml:space="preserve"> </w:t>
      </w:r>
      <w:r>
        <w:t>на</w:t>
      </w:r>
      <w:r w:rsidR="006D3710">
        <w:t xml:space="preserve"> </w:t>
      </w:r>
      <w:r>
        <w:t>период</w:t>
      </w:r>
      <w:r w:rsidR="006D3710">
        <w:t xml:space="preserve"> </w:t>
      </w:r>
      <w:r>
        <w:t>2017-2023 годы.</w:t>
      </w:r>
    </w:p>
    <w:p w:rsidR="00154906" w:rsidRDefault="00154906" w:rsidP="00154906">
      <w:pPr>
        <w:pStyle w:val="a5"/>
        <w:spacing w:line="360" w:lineRule="auto"/>
        <w:ind w:left="222" w:right="224" w:firstLine="707"/>
        <w:jc w:val="both"/>
      </w:pPr>
      <w:r>
        <w:t>Федеральныйгосударственныйобразовательныйстандартосновногообщего образования / утв. приказом Министерства просвещения РоссийскойФедерацииот31мая 2021года№287.</w:t>
      </w:r>
    </w:p>
    <w:p w:rsidR="00154906" w:rsidRDefault="00154906" w:rsidP="00154906">
      <w:pPr>
        <w:pStyle w:val="a5"/>
        <w:ind w:left="930"/>
        <w:jc w:val="both"/>
      </w:pPr>
      <w:r>
        <w:t>Примерная  рабочая   программа   основного   общего   образования</w:t>
      </w:r>
    </w:p>
    <w:p w:rsidR="00154906" w:rsidRDefault="00154906" w:rsidP="00154906">
      <w:pPr>
        <w:pStyle w:val="a5"/>
        <w:spacing w:before="161" w:line="360" w:lineRule="auto"/>
        <w:ind w:left="222" w:right="227"/>
        <w:jc w:val="both"/>
      </w:pPr>
      <w:r>
        <w:t>«Обществознание»</w:t>
      </w:r>
      <w:r w:rsidR="006D3710">
        <w:t xml:space="preserve"> </w:t>
      </w:r>
      <w:r>
        <w:t>(для</w:t>
      </w:r>
      <w:r w:rsidR="006D3710">
        <w:t xml:space="preserve"> </w:t>
      </w:r>
      <w:r>
        <w:t>6—9</w:t>
      </w:r>
      <w:r w:rsidR="006D3710">
        <w:t xml:space="preserve"> </w:t>
      </w:r>
      <w:r>
        <w:t>классов</w:t>
      </w:r>
      <w:r w:rsidR="006D3710">
        <w:t xml:space="preserve"> </w:t>
      </w:r>
      <w:r>
        <w:t>образовательных</w:t>
      </w:r>
      <w:r w:rsidR="006D3710">
        <w:t xml:space="preserve"> </w:t>
      </w:r>
      <w:r>
        <w:t>организаций)/</w:t>
      </w:r>
      <w:proofErr w:type="gramStart"/>
      <w:r>
        <w:t>Одобрена</w:t>
      </w:r>
      <w:proofErr w:type="gramEnd"/>
      <w:r w:rsidR="006D3710">
        <w:t xml:space="preserve"> </w:t>
      </w:r>
      <w:r>
        <w:t>решением</w:t>
      </w:r>
      <w:r w:rsidR="006D3710">
        <w:t xml:space="preserve"> </w:t>
      </w:r>
      <w:r>
        <w:t>федерального</w:t>
      </w:r>
      <w:r w:rsidR="006D3710">
        <w:t xml:space="preserve"> </w:t>
      </w:r>
      <w:r>
        <w:t>учебно-методического</w:t>
      </w:r>
      <w:r w:rsidR="006D3710">
        <w:t xml:space="preserve"> </w:t>
      </w:r>
      <w:r>
        <w:t>объединения</w:t>
      </w:r>
      <w:r w:rsidR="006D3710">
        <w:t xml:space="preserve"> </w:t>
      </w:r>
      <w:r>
        <w:t>по</w:t>
      </w:r>
      <w:r w:rsidR="006D3710">
        <w:t xml:space="preserve"> </w:t>
      </w:r>
      <w:r>
        <w:t>общему</w:t>
      </w:r>
      <w:r w:rsidR="006D3710">
        <w:t xml:space="preserve"> </w:t>
      </w:r>
      <w:r>
        <w:t>образованию,</w:t>
      </w:r>
      <w:r w:rsidR="006D3710">
        <w:t xml:space="preserve"> </w:t>
      </w:r>
      <w:r>
        <w:t>протокол</w:t>
      </w:r>
      <w:r w:rsidR="006D3710">
        <w:t xml:space="preserve"> </w:t>
      </w:r>
      <w:r>
        <w:t>3/21</w:t>
      </w:r>
      <w:r w:rsidR="006D3710">
        <w:t xml:space="preserve"> </w:t>
      </w:r>
      <w:r>
        <w:t>от</w:t>
      </w:r>
      <w:r w:rsidR="006D3710">
        <w:t xml:space="preserve"> </w:t>
      </w:r>
      <w:r>
        <w:t>27.09.2021г.</w:t>
      </w:r>
    </w:p>
    <w:p w:rsidR="00154906" w:rsidRDefault="00154906" w:rsidP="00154906">
      <w:pPr>
        <w:pStyle w:val="a5"/>
        <w:spacing w:line="360" w:lineRule="auto"/>
        <w:ind w:left="222" w:right="223" w:firstLine="707"/>
        <w:jc w:val="both"/>
      </w:pPr>
      <w:r>
        <w:t>Примерная</w:t>
      </w:r>
      <w:r w:rsidR="006D3710">
        <w:t xml:space="preserve"> </w:t>
      </w:r>
      <w:r>
        <w:t>программа</w:t>
      </w:r>
      <w:r w:rsidR="006D3710">
        <w:t xml:space="preserve"> </w:t>
      </w:r>
      <w:r>
        <w:t>воспитания,</w:t>
      </w:r>
      <w:r w:rsidR="006D3710">
        <w:t xml:space="preserve"> </w:t>
      </w:r>
      <w:r>
        <w:t>одобренная</w:t>
      </w:r>
      <w:r w:rsidR="006D3710">
        <w:t xml:space="preserve"> </w:t>
      </w:r>
      <w:r>
        <w:t>решением</w:t>
      </w:r>
      <w:r w:rsidR="006D3710">
        <w:t xml:space="preserve"> </w:t>
      </w:r>
      <w:r>
        <w:t>федерального учебно-методического объединения по общему образованию</w:t>
      </w:r>
      <w:r w:rsidR="006D3710">
        <w:t xml:space="preserve"> </w:t>
      </w:r>
      <w:r>
        <w:t>(протокол</w:t>
      </w:r>
      <w:r w:rsidR="006D3710">
        <w:t xml:space="preserve"> </w:t>
      </w:r>
      <w:r>
        <w:t>от</w:t>
      </w:r>
      <w:r w:rsidR="006D3710">
        <w:t xml:space="preserve"> </w:t>
      </w:r>
      <w:r>
        <w:t xml:space="preserve"> 2июня</w:t>
      </w:r>
      <w:r w:rsidR="006D3710">
        <w:t xml:space="preserve"> </w:t>
      </w:r>
      <w:r>
        <w:t>2020г.№ 2/20).</w:t>
      </w:r>
    </w:p>
    <w:p w:rsidR="006D3710" w:rsidRDefault="00154906" w:rsidP="006D3710">
      <w:pPr>
        <w:pStyle w:val="a5"/>
        <w:spacing w:before="89" w:line="360" w:lineRule="auto"/>
        <w:ind w:left="222" w:right="224"/>
        <w:jc w:val="both"/>
      </w:pPr>
      <w:r>
        <w:t>Примерная рабочая программа (далее — программа) разработана на</w:t>
      </w:r>
      <w:r w:rsidR="006D3710">
        <w:t xml:space="preserve"> </w:t>
      </w:r>
      <w:r>
        <w:lastRenderedPageBreak/>
        <w:t>основе</w:t>
      </w:r>
      <w:r w:rsidR="006D3710">
        <w:t xml:space="preserve"> </w:t>
      </w:r>
      <w:r>
        <w:t>требований</w:t>
      </w:r>
      <w:r w:rsidR="006D3710">
        <w:t xml:space="preserve"> </w:t>
      </w:r>
      <w:r>
        <w:t>федерального</w:t>
      </w:r>
      <w:r w:rsidR="006D3710">
        <w:t xml:space="preserve"> </w:t>
      </w:r>
      <w:r>
        <w:t>государственного</w:t>
      </w:r>
      <w:r w:rsidR="006D3710">
        <w:t xml:space="preserve"> </w:t>
      </w:r>
      <w:r>
        <w:t>образовательного</w:t>
      </w:r>
      <w:r w:rsidR="006D3710">
        <w:t xml:space="preserve"> </w:t>
      </w:r>
      <w:r>
        <w:t>стандарта</w:t>
      </w:r>
      <w:r w:rsidR="006D3710">
        <w:t xml:space="preserve"> </w:t>
      </w:r>
      <w:r>
        <w:t>основного</w:t>
      </w:r>
      <w:r w:rsidR="006D3710">
        <w:t xml:space="preserve"> </w:t>
      </w:r>
      <w:r>
        <w:t>общего</w:t>
      </w:r>
      <w:r w:rsidR="006D3710">
        <w:t xml:space="preserve"> </w:t>
      </w:r>
      <w:r>
        <w:t>образования</w:t>
      </w:r>
      <w:r w:rsidR="006D3710">
        <w:t xml:space="preserve"> </w:t>
      </w:r>
      <w:r>
        <w:t>к</w:t>
      </w:r>
      <w:r w:rsidR="006D3710">
        <w:t xml:space="preserve"> </w:t>
      </w:r>
      <w:r>
        <w:t>результатам</w:t>
      </w:r>
      <w:r w:rsidR="006D3710">
        <w:t xml:space="preserve"> </w:t>
      </w:r>
      <w:r>
        <w:t>освоения</w:t>
      </w:r>
      <w:r w:rsidR="006D3710">
        <w:t xml:space="preserve"> </w:t>
      </w:r>
      <w:r>
        <w:t>основной</w:t>
      </w:r>
      <w:r w:rsidR="006D3710">
        <w:t xml:space="preserve"> образовательной программы основного общего образования предметной области «Общественно-научные предметы».</w:t>
      </w:r>
    </w:p>
    <w:p w:rsidR="006D3710" w:rsidRDefault="006D3710" w:rsidP="006D3710">
      <w:pPr>
        <w:pStyle w:val="a5"/>
        <w:spacing w:line="360" w:lineRule="auto"/>
        <w:ind w:left="222" w:right="223" w:firstLine="707"/>
        <w:jc w:val="both"/>
      </w:pPr>
      <w:r>
        <w:t>Программа разработана в соответствии со Стратегией повышения финансовой грамотности в Российской Федерации на период 2017-2023 годы. При этом в ней учтены, те</w:t>
      </w:r>
      <w:r w:rsidR="009E42F5">
        <w:t xml:space="preserve"> </w:t>
      </w:r>
      <w:r>
        <w:t>положения</w:t>
      </w:r>
      <w:r w:rsidR="009E42F5">
        <w:t xml:space="preserve"> </w:t>
      </w:r>
      <w:r>
        <w:t>единой</w:t>
      </w:r>
      <w:r w:rsidR="009E42F5">
        <w:t xml:space="preserve"> </w:t>
      </w:r>
      <w:r>
        <w:t>рамки</w:t>
      </w:r>
      <w:r w:rsidR="009E42F5">
        <w:t xml:space="preserve"> </w:t>
      </w:r>
      <w:r>
        <w:t>компетенций по</w:t>
      </w:r>
      <w:r w:rsidR="009E42F5">
        <w:t xml:space="preserve"> </w:t>
      </w:r>
      <w:r>
        <w:t>финансовой</w:t>
      </w:r>
      <w:r w:rsidR="009E42F5">
        <w:t xml:space="preserve"> </w:t>
      </w:r>
      <w:r>
        <w:t>грамотности,</w:t>
      </w:r>
      <w:r w:rsidR="009E42F5">
        <w:t xml:space="preserve"> </w:t>
      </w:r>
      <w:r>
        <w:t>которые</w:t>
      </w:r>
      <w:r w:rsidR="009E42F5">
        <w:t xml:space="preserve"> </w:t>
      </w:r>
      <w:r>
        <w:t>соответствуют</w:t>
      </w:r>
      <w:r w:rsidR="009E42F5">
        <w:t xml:space="preserve"> </w:t>
      </w:r>
      <w:r>
        <w:t>возрастным</w:t>
      </w:r>
      <w:r w:rsidR="009E42F5">
        <w:t xml:space="preserve"> </w:t>
      </w:r>
      <w:r>
        <w:t>и</w:t>
      </w:r>
      <w:r w:rsidR="009E42F5">
        <w:t xml:space="preserve"> </w:t>
      </w:r>
      <w:r>
        <w:t>познавательным</w:t>
      </w:r>
      <w:r w:rsidR="009E42F5">
        <w:t xml:space="preserve"> </w:t>
      </w:r>
      <w:r>
        <w:t>возможностям</w:t>
      </w:r>
      <w:r w:rsidR="009E42F5">
        <w:t xml:space="preserve"> </w:t>
      </w:r>
      <w:r>
        <w:t>обучающихся</w:t>
      </w:r>
      <w:r w:rsidR="009E42F5">
        <w:t xml:space="preserve"> </w:t>
      </w:r>
      <w:r>
        <w:t>5—7</w:t>
      </w:r>
      <w:r w:rsidR="009E42F5">
        <w:t xml:space="preserve"> </w:t>
      </w:r>
      <w:r>
        <w:t>классов</w:t>
      </w:r>
      <w:r w:rsidR="009E42F5">
        <w:t xml:space="preserve"> </w:t>
      </w:r>
      <w:r>
        <w:t>на</w:t>
      </w:r>
      <w:r w:rsidR="009E42F5">
        <w:t xml:space="preserve"> </w:t>
      </w:r>
      <w:r>
        <w:t>уровне</w:t>
      </w:r>
      <w:r w:rsidR="009E42F5">
        <w:t xml:space="preserve"> </w:t>
      </w:r>
      <w:r>
        <w:t>основного</w:t>
      </w:r>
      <w:r w:rsidR="009E42F5">
        <w:t xml:space="preserve"> </w:t>
      </w:r>
      <w:r>
        <w:t>общего</w:t>
      </w:r>
      <w:r w:rsidR="009E42F5">
        <w:t xml:space="preserve"> </w:t>
      </w:r>
      <w:r>
        <w:t>образования.</w:t>
      </w:r>
    </w:p>
    <w:p w:rsidR="009E42F5" w:rsidRDefault="009E42F5" w:rsidP="009E42F5">
      <w:pPr>
        <w:pStyle w:val="a5"/>
        <w:spacing w:line="360" w:lineRule="auto"/>
        <w:ind w:left="222" w:right="232" w:firstLine="707"/>
        <w:jc w:val="both"/>
      </w:pPr>
      <w:proofErr w:type="gramStart"/>
      <w:r>
        <w:rPr>
          <w:i/>
        </w:rPr>
        <w:t xml:space="preserve">Целью </w:t>
      </w:r>
      <w:r>
        <w:t>курса является формирование у обучающихся 5—7классов финансовой культуры, рационального финансового поведения и ответственного потребления финансовых услуг, с учётом их возрастных особенностей и способностей.</w:t>
      </w:r>
      <w:proofErr w:type="gramEnd"/>
    </w:p>
    <w:p w:rsidR="009E42F5" w:rsidRDefault="009E42F5" w:rsidP="009E42F5">
      <w:pPr>
        <w:pStyle w:val="a5"/>
        <w:ind w:left="930"/>
        <w:jc w:val="both"/>
      </w:pPr>
      <w:r>
        <w:rPr>
          <w:i/>
        </w:rPr>
        <w:t xml:space="preserve">Задачи </w:t>
      </w:r>
      <w:r>
        <w:t>изучения учебного курса «Общественно-научные предметы.</w:t>
      </w:r>
    </w:p>
    <w:p w:rsidR="009E42F5" w:rsidRDefault="009E42F5" w:rsidP="009E42F5">
      <w:pPr>
        <w:pStyle w:val="a5"/>
        <w:spacing w:before="157"/>
        <w:ind w:left="222"/>
        <w:jc w:val="both"/>
      </w:pPr>
      <w:r>
        <w:t>Финансовая грамотность.5—7 классы»: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430"/>
        </w:tabs>
        <w:spacing w:before="91" w:line="355" w:lineRule="auto"/>
        <w:ind w:right="229" w:hanging="425"/>
        <w:rPr>
          <w:sz w:val="28"/>
        </w:rPr>
      </w:pPr>
      <w:r>
        <w:tab/>
      </w:r>
      <w:r>
        <w:rPr>
          <w:sz w:val="28"/>
        </w:rPr>
        <w:t xml:space="preserve">формирование понимания значимости для себя лично финансовых проблем, которые решаются на индивидуальном и семейном уровнях и сказываются на личном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емейном</w:t>
      </w:r>
      <w:proofErr w:type="spellEnd"/>
      <w:r>
        <w:rPr>
          <w:sz w:val="28"/>
        </w:rPr>
        <w:t xml:space="preserve"> благополучии;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8" w:line="355" w:lineRule="auto"/>
        <w:ind w:right="224" w:hanging="425"/>
        <w:rPr>
          <w:sz w:val="28"/>
        </w:rPr>
      </w:pPr>
      <w:r>
        <w:rPr>
          <w:sz w:val="28"/>
        </w:rPr>
        <w:t>формированиепониманиянеобходимостидаватьличнуюоценкудействиямсубъектовфинансовыхотношений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аккакчеловеквступаетсними во взаимодействие для решения своих задач;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8" w:line="355" w:lineRule="auto"/>
        <w:ind w:right="225" w:hanging="425"/>
        <w:rPr>
          <w:sz w:val="28"/>
        </w:rPr>
      </w:pPr>
      <w:r>
        <w:rPr>
          <w:sz w:val="28"/>
        </w:rPr>
        <w:t>формированиепониманиянеобходимостивыявленияпричинно-следственных связей между семейными и личными финансовыми возможностями, и потребностями членов семьи;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9" w:line="355" w:lineRule="auto"/>
        <w:ind w:right="225" w:hanging="425"/>
        <w:rPr>
          <w:sz w:val="28"/>
        </w:rPr>
      </w:pPr>
      <w:r>
        <w:rPr>
          <w:sz w:val="28"/>
        </w:rPr>
        <w:t>формированиесобственногопониманияизучаемыхфинансовыхвопросовнаосновеанализаиоценкифинансовыхситуаций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которымичеловек может столкнуться лично;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8" w:line="350" w:lineRule="auto"/>
        <w:ind w:right="228" w:hanging="425"/>
        <w:rPr>
          <w:sz w:val="28"/>
        </w:rPr>
      </w:pPr>
      <w:r>
        <w:rPr>
          <w:sz w:val="28"/>
        </w:rPr>
        <w:t>формированиеспособностиинициироватьсотрудничествовкоман</w:t>
      </w:r>
      <w:r>
        <w:rPr>
          <w:sz w:val="28"/>
        </w:rPr>
        <w:lastRenderedPageBreak/>
        <w:t>деприработестворческими заданиями;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15" w:line="357" w:lineRule="auto"/>
        <w:ind w:right="228" w:hanging="425"/>
        <w:rPr>
          <w:sz w:val="28"/>
        </w:rPr>
      </w:pPr>
      <w:r>
        <w:rPr>
          <w:sz w:val="28"/>
        </w:rPr>
        <w:t>формированиепониманияналичияальтернативныхрешенийфинансовыхзадачналичномисемейномуровне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хоценкиспозицииимеющихсяфинансовыхвозможностей,ограничений,потребностей, необходимости выбора из имеющихся выявленных альтернатив;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4" w:line="355" w:lineRule="auto"/>
        <w:ind w:right="234" w:hanging="425"/>
        <w:rPr>
          <w:sz w:val="28"/>
        </w:rPr>
      </w:pPr>
      <w:r>
        <w:rPr>
          <w:sz w:val="28"/>
        </w:rPr>
        <w:t>формированиепониманиянеобходимостивноситьизменениявпланиспособдействийсубъектовфинансовыхотношений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аккакпоявляютсяновыевозможности,ограниченияипотребности;</w:t>
      </w:r>
    </w:p>
    <w:p w:rsidR="009E42F5" w:rsidRDefault="009E42F5" w:rsidP="009E42F5">
      <w:pPr>
        <w:pStyle w:val="a7"/>
        <w:numPr>
          <w:ilvl w:val="0"/>
          <w:numId w:val="1"/>
        </w:numPr>
        <w:tabs>
          <w:tab w:val="left" w:pos="1355"/>
        </w:tabs>
        <w:spacing w:before="11" w:line="357" w:lineRule="auto"/>
        <w:ind w:right="229" w:hanging="425"/>
        <w:rPr>
          <w:sz w:val="28"/>
        </w:rPr>
      </w:pPr>
      <w:r>
        <w:rPr>
          <w:sz w:val="28"/>
        </w:rPr>
        <w:t>формирование понимания содержания  различных  видов семейных доходов и расходов, их изменения, сравнения, анализа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оличественнойоценкиивыборавариантабалансированияприразработкебюджета.</w:t>
      </w:r>
    </w:p>
    <w:p w:rsidR="009E42F5" w:rsidRDefault="009E42F5" w:rsidP="009E42F5">
      <w:pPr>
        <w:pStyle w:val="2"/>
        <w:spacing w:before="89" w:line="360" w:lineRule="auto"/>
        <w:ind w:left="426" w:right="421"/>
      </w:pPr>
      <w:bookmarkStart w:id="0" w:name="_TOC_250004"/>
      <w:r>
        <w:t>Место учебного курса «Общественно-научные предметы. Финансовая</w:t>
      </w:r>
      <w:r w:rsidR="00CE0BD1">
        <w:t xml:space="preserve"> </w:t>
      </w:r>
      <w:r>
        <w:t>грамотность</w:t>
      </w:r>
      <w:r w:rsidR="00CE0BD1">
        <w:t xml:space="preserve"> </w:t>
      </w:r>
      <w:r>
        <w:t>.5—7классы» в учебном</w:t>
      </w:r>
      <w:bookmarkEnd w:id="0"/>
      <w:r>
        <w:t xml:space="preserve"> плане</w:t>
      </w:r>
    </w:p>
    <w:p w:rsidR="009E42F5" w:rsidRDefault="009E42F5" w:rsidP="009E42F5">
      <w:pPr>
        <w:pStyle w:val="a5"/>
        <w:spacing w:line="360" w:lineRule="auto"/>
        <w:ind w:left="222" w:right="224" w:firstLine="707"/>
        <w:jc w:val="both"/>
      </w:pPr>
      <w:r>
        <w:t>Программа</w:t>
      </w:r>
      <w:r w:rsidR="00CE0BD1">
        <w:t xml:space="preserve"> </w:t>
      </w:r>
      <w:r>
        <w:t>учебного</w:t>
      </w:r>
      <w:r w:rsidR="00CE0BD1">
        <w:t xml:space="preserve"> </w:t>
      </w:r>
      <w:r>
        <w:t>курса</w:t>
      </w:r>
      <w:r w:rsidR="00CE0BD1">
        <w:t xml:space="preserve"> </w:t>
      </w:r>
      <w:r>
        <w:t>по</w:t>
      </w:r>
      <w:r w:rsidR="00CE0BD1">
        <w:t xml:space="preserve"> </w:t>
      </w:r>
      <w:r>
        <w:t>финансовой</w:t>
      </w:r>
      <w:r w:rsidR="00CE0BD1">
        <w:t xml:space="preserve"> </w:t>
      </w:r>
      <w:r>
        <w:t>грамотности</w:t>
      </w:r>
      <w:r w:rsidR="00CE0BD1">
        <w:t xml:space="preserve"> </w:t>
      </w:r>
      <w:r>
        <w:t>является</w:t>
      </w:r>
      <w:r w:rsidR="00CE0BD1">
        <w:t xml:space="preserve"> </w:t>
      </w:r>
      <w:r>
        <w:t>общеобразовательной, предназначена для реализации на уровне основного</w:t>
      </w:r>
      <w:r w:rsidR="00CE0BD1">
        <w:t xml:space="preserve"> </w:t>
      </w:r>
      <w:r>
        <w:t>общего образования. Её реализация рассчитана на три года обучения (5—7</w:t>
      </w:r>
      <w:r w:rsidR="00CE0BD1">
        <w:t xml:space="preserve"> </w:t>
      </w:r>
      <w:r>
        <w:t>классы).</w:t>
      </w:r>
    </w:p>
    <w:p w:rsidR="009E42F5" w:rsidRDefault="009E42F5" w:rsidP="009E42F5">
      <w:pPr>
        <w:pStyle w:val="a5"/>
        <w:spacing w:line="360" w:lineRule="auto"/>
        <w:ind w:left="222" w:right="223" w:firstLine="707"/>
        <w:jc w:val="both"/>
      </w:pPr>
      <w:r>
        <w:t>Учебный</w:t>
      </w:r>
      <w:r w:rsidR="00CE0BD1">
        <w:t xml:space="preserve"> </w:t>
      </w:r>
      <w:r>
        <w:t>курс</w:t>
      </w:r>
      <w:r w:rsidR="00CE0BD1">
        <w:t xml:space="preserve"> </w:t>
      </w:r>
      <w:r>
        <w:rPr>
          <w:b/>
        </w:rPr>
        <w:t>«Общественно-научные</w:t>
      </w:r>
      <w:r w:rsidR="00531658">
        <w:rPr>
          <w:b/>
        </w:rPr>
        <w:t xml:space="preserve"> </w:t>
      </w:r>
      <w:r>
        <w:rPr>
          <w:b/>
        </w:rPr>
        <w:t>предметы.</w:t>
      </w:r>
      <w:r w:rsidR="00CE0BD1">
        <w:rPr>
          <w:b/>
        </w:rPr>
        <w:t xml:space="preserve"> </w:t>
      </w:r>
      <w:r>
        <w:rPr>
          <w:b/>
        </w:rPr>
        <w:t>Финансовая</w:t>
      </w:r>
      <w:r w:rsidR="00531658">
        <w:rPr>
          <w:b/>
        </w:rPr>
        <w:t xml:space="preserve"> </w:t>
      </w:r>
      <w:r>
        <w:rPr>
          <w:b/>
        </w:rPr>
        <w:t xml:space="preserve">грамотность. 5—7 классы» </w:t>
      </w:r>
      <w:r>
        <w:t>разработан на основе требований к предметным</w:t>
      </w:r>
      <w:r w:rsidR="00CE0BD1">
        <w:t xml:space="preserve"> </w:t>
      </w:r>
      <w:r>
        <w:t>результатам</w:t>
      </w:r>
      <w:r w:rsidR="00CE0BD1">
        <w:t xml:space="preserve"> </w:t>
      </w:r>
      <w:r>
        <w:t>освоения</w:t>
      </w:r>
      <w:r w:rsidR="00CE0BD1">
        <w:t xml:space="preserve"> </w:t>
      </w:r>
      <w:r>
        <w:t>основной</w:t>
      </w:r>
      <w:r w:rsidR="00CE0BD1">
        <w:t xml:space="preserve"> </w:t>
      </w:r>
      <w:r>
        <w:t>общеобразовательной</w:t>
      </w:r>
      <w:r w:rsidR="00CE0BD1">
        <w:t xml:space="preserve"> </w:t>
      </w:r>
      <w:r>
        <w:t>программы,</w:t>
      </w:r>
      <w:r w:rsidR="00CE0BD1">
        <w:t xml:space="preserve"> </w:t>
      </w:r>
      <w:r>
        <w:t>представленной в федеральном государственном образовательном стандарте</w:t>
      </w:r>
      <w:r w:rsidR="00CE0BD1">
        <w:t xml:space="preserve"> </w:t>
      </w:r>
      <w:r>
        <w:t>основного   общего   образования,   и   может    реализовываться    в</w:t>
      </w:r>
      <w:r w:rsidR="00CE0BD1">
        <w:t xml:space="preserve"> </w:t>
      </w:r>
      <w:r>
        <w:t>разных вариантах, включая работу в</w:t>
      </w:r>
      <w:r w:rsidR="00CE0BD1">
        <w:t xml:space="preserve"> </w:t>
      </w:r>
      <w:r>
        <w:t>урочное время, во внеурочное время</w:t>
      </w:r>
      <w:r w:rsidR="00CE0BD1">
        <w:t xml:space="preserve"> </w:t>
      </w:r>
      <w:r>
        <w:t>(второй</w:t>
      </w:r>
      <w:r w:rsidR="00CE0BD1">
        <w:t xml:space="preserve"> </w:t>
      </w:r>
      <w:r>
        <w:t>половине</w:t>
      </w:r>
      <w:r w:rsidR="00CE0BD1">
        <w:t xml:space="preserve"> </w:t>
      </w:r>
      <w:r>
        <w:t>дня)</w:t>
      </w:r>
      <w:proofErr w:type="gramStart"/>
      <w:r>
        <w:t>,а</w:t>
      </w:r>
      <w:proofErr w:type="gramEnd"/>
      <w:r w:rsidR="00CE0BD1">
        <w:t xml:space="preserve"> </w:t>
      </w:r>
      <w:r>
        <w:t>также</w:t>
      </w:r>
      <w:r w:rsidR="00CE0BD1">
        <w:t xml:space="preserve"> </w:t>
      </w:r>
      <w:r>
        <w:t>в</w:t>
      </w:r>
      <w:r w:rsidR="00CE0BD1">
        <w:t xml:space="preserve"> </w:t>
      </w:r>
      <w:r>
        <w:t>системе</w:t>
      </w:r>
      <w:r w:rsidR="00CE0BD1">
        <w:t xml:space="preserve"> </w:t>
      </w:r>
      <w:r>
        <w:t>дополнительного</w:t>
      </w:r>
      <w:r w:rsidR="00CE0BD1">
        <w:t xml:space="preserve"> </w:t>
      </w:r>
      <w:r>
        <w:t>образования:</w:t>
      </w:r>
    </w:p>
    <w:p w:rsidR="009E42F5" w:rsidRDefault="009E42F5" w:rsidP="009E42F5">
      <w:pPr>
        <w:pStyle w:val="a7"/>
        <w:numPr>
          <w:ilvl w:val="1"/>
          <w:numId w:val="1"/>
        </w:numPr>
        <w:tabs>
          <w:tab w:val="left" w:pos="1649"/>
          <w:tab w:val="left" w:pos="1650"/>
        </w:tabs>
        <w:spacing w:before="1"/>
        <w:jc w:val="left"/>
        <w:rPr>
          <w:sz w:val="28"/>
        </w:rPr>
      </w:pPr>
      <w:r>
        <w:rPr>
          <w:sz w:val="28"/>
        </w:rPr>
        <w:t>35 ч</w:t>
      </w:r>
      <w:r w:rsidR="00CE0BD1">
        <w:rPr>
          <w:sz w:val="28"/>
        </w:rPr>
        <w:t xml:space="preserve"> </w:t>
      </w:r>
      <w:r>
        <w:rPr>
          <w:sz w:val="28"/>
        </w:rPr>
        <w:t>(из</w:t>
      </w:r>
      <w:r w:rsidR="00CE0BD1">
        <w:rPr>
          <w:sz w:val="28"/>
        </w:rPr>
        <w:t xml:space="preserve"> </w:t>
      </w:r>
      <w:r>
        <w:rPr>
          <w:sz w:val="28"/>
        </w:rPr>
        <w:t>расчёта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ч</w:t>
      </w:r>
      <w:r w:rsidR="00CE0BD1">
        <w:rPr>
          <w:sz w:val="28"/>
        </w:rPr>
        <w:t xml:space="preserve"> </w:t>
      </w:r>
      <w:r>
        <w:rPr>
          <w:sz w:val="28"/>
        </w:rPr>
        <w:t>в</w:t>
      </w:r>
      <w:r w:rsidR="00CE0BD1">
        <w:rPr>
          <w:sz w:val="28"/>
        </w:rPr>
        <w:t xml:space="preserve"> </w:t>
      </w:r>
      <w:r>
        <w:rPr>
          <w:sz w:val="28"/>
        </w:rPr>
        <w:t>неделю</w:t>
      </w:r>
      <w:r w:rsidR="00CE0BD1">
        <w:rPr>
          <w:sz w:val="28"/>
        </w:rPr>
        <w:t xml:space="preserve"> </w:t>
      </w:r>
      <w:r>
        <w:rPr>
          <w:sz w:val="28"/>
        </w:rPr>
        <w:t>в</w:t>
      </w:r>
      <w:r w:rsidR="00CE0BD1">
        <w:rPr>
          <w:sz w:val="28"/>
        </w:rPr>
        <w:t xml:space="preserve"> </w:t>
      </w:r>
      <w:r>
        <w:rPr>
          <w:sz w:val="28"/>
        </w:rPr>
        <w:t>течение одного года);</w:t>
      </w:r>
    </w:p>
    <w:p w:rsidR="009E42F5" w:rsidRDefault="009E42F5" w:rsidP="009E42F5">
      <w:pPr>
        <w:pStyle w:val="a7"/>
        <w:numPr>
          <w:ilvl w:val="1"/>
          <w:numId w:val="1"/>
        </w:numPr>
        <w:tabs>
          <w:tab w:val="left" w:pos="1649"/>
          <w:tab w:val="left" w:pos="1650"/>
        </w:tabs>
        <w:jc w:val="left"/>
        <w:rPr>
          <w:sz w:val="28"/>
        </w:rPr>
      </w:pPr>
      <w:r>
        <w:rPr>
          <w:sz w:val="28"/>
        </w:rPr>
        <w:t>51 ч</w:t>
      </w:r>
      <w:r w:rsidR="00CE0BD1">
        <w:rPr>
          <w:sz w:val="28"/>
        </w:rPr>
        <w:t xml:space="preserve"> </w:t>
      </w:r>
      <w:r>
        <w:rPr>
          <w:sz w:val="28"/>
        </w:rPr>
        <w:t>(из</w:t>
      </w:r>
      <w:r w:rsidR="00CE0BD1">
        <w:rPr>
          <w:sz w:val="28"/>
        </w:rPr>
        <w:t xml:space="preserve"> </w:t>
      </w:r>
      <w:r>
        <w:rPr>
          <w:sz w:val="28"/>
        </w:rPr>
        <w:t>расчёта</w:t>
      </w:r>
      <w:r w:rsidR="00CE0BD1">
        <w:rPr>
          <w:sz w:val="28"/>
        </w:rPr>
        <w:t xml:space="preserve"> </w:t>
      </w:r>
      <w:r>
        <w:rPr>
          <w:sz w:val="28"/>
        </w:rPr>
        <w:t>1 ч</w:t>
      </w:r>
      <w:r w:rsidR="00CE0BD1">
        <w:rPr>
          <w:sz w:val="28"/>
        </w:rPr>
        <w:t xml:space="preserve"> </w:t>
      </w:r>
      <w:r>
        <w:rPr>
          <w:sz w:val="28"/>
        </w:rPr>
        <w:t>в</w:t>
      </w:r>
      <w:r w:rsidR="00CE0BD1">
        <w:rPr>
          <w:sz w:val="28"/>
        </w:rPr>
        <w:t xml:space="preserve"> </w:t>
      </w:r>
      <w:r>
        <w:rPr>
          <w:sz w:val="28"/>
        </w:rPr>
        <w:t>две</w:t>
      </w:r>
      <w:r w:rsidR="00CE0BD1">
        <w:rPr>
          <w:sz w:val="28"/>
        </w:rPr>
        <w:t xml:space="preserve"> </w:t>
      </w:r>
      <w:r>
        <w:rPr>
          <w:sz w:val="28"/>
        </w:rPr>
        <w:t>недели в</w:t>
      </w:r>
      <w:r w:rsidR="00CE0BD1">
        <w:rPr>
          <w:sz w:val="28"/>
        </w:rPr>
        <w:t xml:space="preserve"> </w:t>
      </w:r>
      <w:r>
        <w:rPr>
          <w:sz w:val="28"/>
        </w:rPr>
        <w:t>течение</w:t>
      </w:r>
      <w:r w:rsidR="00CE0BD1">
        <w:rPr>
          <w:sz w:val="28"/>
        </w:rPr>
        <w:t xml:space="preserve"> </w:t>
      </w:r>
      <w:r>
        <w:rPr>
          <w:sz w:val="28"/>
        </w:rPr>
        <w:t>трёх</w:t>
      </w:r>
      <w:r w:rsidR="00CE0BD1">
        <w:rPr>
          <w:sz w:val="28"/>
        </w:rPr>
        <w:t xml:space="preserve"> </w:t>
      </w:r>
      <w:r>
        <w:rPr>
          <w:sz w:val="28"/>
        </w:rPr>
        <w:t>лет</w:t>
      </w:r>
      <w:r w:rsidR="00CE0BD1">
        <w:rPr>
          <w:sz w:val="28"/>
        </w:rPr>
        <w:t xml:space="preserve"> </w:t>
      </w:r>
      <w:r>
        <w:rPr>
          <w:sz w:val="28"/>
        </w:rPr>
        <w:t>обучения);</w:t>
      </w:r>
    </w:p>
    <w:p w:rsidR="009E42F5" w:rsidRDefault="009E42F5" w:rsidP="009E42F5">
      <w:pPr>
        <w:pStyle w:val="a7"/>
        <w:numPr>
          <w:ilvl w:val="1"/>
          <w:numId w:val="1"/>
        </w:numPr>
        <w:tabs>
          <w:tab w:val="left" w:pos="1649"/>
          <w:tab w:val="left" w:pos="1650"/>
        </w:tabs>
        <w:jc w:val="left"/>
        <w:rPr>
          <w:sz w:val="28"/>
        </w:rPr>
      </w:pPr>
      <w:r>
        <w:rPr>
          <w:sz w:val="28"/>
        </w:rPr>
        <w:t>102 ч (из</w:t>
      </w:r>
      <w:r w:rsidR="00CE0BD1">
        <w:rPr>
          <w:sz w:val="28"/>
        </w:rPr>
        <w:t xml:space="preserve"> </w:t>
      </w:r>
      <w:r>
        <w:rPr>
          <w:sz w:val="28"/>
        </w:rPr>
        <w:t>расчёта1ч</w:t>
      </w:r>
      <w:r w:rsidR="00CE0BD1">
        <w:rPr>
          <w:sz w:val="28"/>
        </w:rPr>
        <w:t xml:space="preserve"> </w:t>
      </w:r>
      <w:r>
        <w:rPr>
          <w:sz w:val="28"/>
        </w:rPr>
        <w:t>в</w:t>
      </w:r>
      <w:r w:rsidR="00CE0BD1">
        <w:rPr>
          <w:sz w:val="28"/>
        </w:rPr>
        <w:t xml:space="preserve"> </w:t>
      </w:r>
      <w:r>
        <w:rPr>
          <w:sz w:val="28"/>
        </w:rPr>
        <w:t>неделю</w:t>
      </w:r>
      <w:r w:rsidR="00CE0BD1">
        <w:rPr>
          <w:sz w:val="28"/>
        </w:rPr>
        <w:t xml:space="preserve"> </w:t>
      </w:r>
      <w:r>
        <w:rPr>
          <w:sz w:val="28"/>
        </w:rPr>
        <w:t>в</w:t>
      </w:r>
      <w:r w:rsidR="00CE0BD1">
        <w:rPr>
          <w:sz w:val="28"/>
        </w:rPr>
        <w:t xml:space="preserve"> </w:t>
      </w:r>
      <w:r>
        <w:rPr>
          <w:sz w:val="28"/>
        </w:rPr>
        <w:t>течение</w:t>
      </w:r>
      <w:r w:rsidR="00CE0BD1">
        <w:rPr>
          <w:sz w:val="28"/>
        </w:rPr>
        <w:t xml:space="preserve"> </w:t>
      </w:r>
      <w:r>
        <w:rPr>
          <w:sz w:val="28"/>
        </w:rPr>
        <w:t>трёх</w:t>
      </w:r>
      <w:r w:rsidR="00CE0BD1">
        <w:rPr>
          <w:sz w:val="28"/>
        </w:rPr>
        <w:t xml:space="preserve"> </w:t>
      </w:r>
      <w:r>
        <w:rPr>
          <w:sz w:val="28"/>
        </w:rPr>
        <w:t>лет обучения).</w:t>
      </w:r>
    </w:p>
    <w:p w:rsidR="009E42F5" w:rsidRDefault="009E42F5" w:rsidP="009E42F5">
      <w:pPr>
        <w:pStyle w:val="a7"/>
        <w:tabs>
          <w:tab w:val="left" w:pos="1355"/>
        </w:tabs>
        <w:spacing w:before="11" w:line="357" w:lineRule="auto"/>
        <w:ind w:right="229" w:firstLine="0"/>
        <w:rPr>
          <w:sz w:val="28"/>
        </w:rPr>
      </w:pPr>
    </w:p>
    <w:p w:rsidR="009E42F5" w:rsidRDefault="009E42F5" w:rsidP="006D3710">
      <w:pPr>
        <w:pStyle w:val="a5"/>
        <w:spacing w:line="360" w:lineRule="auto"/>
        <w:ind w:left="222" w:right="223" w:firstLine="707"/>
        <w:jc w:val="both"/>
      </w:pPr>
    </w:p>
    <w:p w:rsidR="00154906" w:rsidRDefault="00154906" w:rsidP="00154906">
      <w:pPr>
        <w:pStyle w:val="a5"/>
        <w:spacing w:line="360" w:lineRule="auto"/>
        <w:ind w:left="222" w:right="226" w:firstLine="707"/>
        <w:jc w:val="both"/>
      </w:pPr>
    </w:p>
    <w:p w:rsidR="003F5FE2" w:rsidRDefault="003F5FE2"/>
    <w:p w:rsidR="00154906" w:rsidRDefault="00154906"/>
    <w:p w:rsidR="0083690B" w:rsidRDefault="0083690B"/>
    <w:sectPr w:rsidR="0083690B" w:rsidSect="0097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77A"/>
    <w:rsid w:val="00154906"/>
    <w:rsid w:val="001A07EC"/>
    <w:rsid w:val="003C377A"/>
    <w:rsid w:val="003F5FE2"/>
    <w:rsid w:val="00531658"/>
    <w:rsid w:val="006D3710"/>
    <w:rsid w:val="0083690B"/>
    <w:rsid w:val="009714DF"/>
    <w:rsid w:val="009E42F5"/>
    <w:rsid w:val="00CE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F"/>
  </w:style>
  <w:style w:type="paragraph" w:styleId="2">
    <w:name w:val="heading 2"/>
    <w:basedOn w:val="a"/>
    <w:link w:val="20"/>
    <w:uiPriority w:val="1"/>
    <w:qFormat/>
    <w:rsid w:val="009E42F5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C377A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3C377A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Body Text"/>
    <w:basedOn w:val="a"/>
    <w:link w:val="a6"/>
    <w:uiPriority w:val="1"/>
    <w:qFormat/>
    <w:rsid w:val="0015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5490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9E42F5"/>
    <w:pPr>
      <w:widowControl w:val="0"/>
      <w:autoSpaceDE w:val="0"/>
      <w:autoSpaceDN w:val="0"/>
      <w:spacing w:before="161" w:after="0" w:line="240" w:lineRule="auto"/>
      <w:ind w:left="1354" w:hanging="36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E42F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6</cp:revision>
  <dcterms:created xsi:type="dcterms:W3CDTF">2023-08-29T05:56:00Z</dcterms:created>
  <dcterms:modified xsi:type="dcterms:W3CDTF">2023-08-29T06:43:00Z</dcterms:modified>
</cp:coreProperties>
</file>