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25C" w:rsidRDefault="002A725C">
      <w:pPr>
        <w:pStyle w:val="a3"/>
        <w:ind w:left="0"/>
        <w:jc w:val="left"/>
        <w:rPr>
          <w:sz w:val="26"/>
        </w:rPr>
      </w:pPr>
    </w:p>
    <w:p w:rsidR="002A725C" w:rsidRDefault="00E03EEF">
      <w:pPr>
        <w:pStyle w:val="1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6"/>
        </w:rPr>
        <w:t xml:space="preserve"> </w:t>
      </w:r>
      <w:r>
        <w:t>ПРОГРАММЕ</w:t>
      </w:r>
    </w:p>
    <w:p w:rsidR="002A725C" w:rsidRDefault="00E03EEF">
      <w:pPr>
        <w:spacing w:before="14"/>
        <w:ind w:left="100"/>
        <w:rPr>
          <w:b/>
          <w:sz w:val="24"/>
        </w:rPr>
      </w:pPr>
      <w:r>
        <w:rPr>
          <w:b/>
          <w:sz w:val="24"/>
        </w:rPr>
        <w:t>Предмет: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Вероятность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статистика,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7-9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классы</w:t>
      </w:r>
    </w:p>
    <w:p w:rsidR="002A725C" w:rsidRDefault="002A725C">
      <w:pPr>
        <w:pStyle w:val="a3"/>
        <w:ind w:left="0"/>
        <w:jc w:val="left"/>
        <w:rPr>
          <w:b/>
          <w:sz w:val="26"/>
        </w:rPr>
      </w:pPr>
    </w:p>
    <w:p w:rsidR="002A725C" w:rsidRDefault="00E03EEF">
      <w:pPr>
        <w:pStyle w:val="1"/>
        <w:spacing w:before="160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A725C" w:rsidRDefault="002A725C">
      <w:pPr>
        <w:pStyle w:val="a3"/>
        <w:spacing w:before="9"/>
        <w:ind w:left="0"/>
        <w:jc w:val="left"/>
        <w:rPr>
          <w:b/>
          <w:sz w:val="20"/>
        </w:rPr>
      </w:pPr>
    </w:p>
    <w:p w:rsidR="002A725C" w:rsidRDefault="00E03EEF">
      <w:pPr>
        <w:ind w:left="10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КУРСА</w:t>
      </w:r>
    </w:p>
    <w:p w:rsidR="002A725C" w:rsidRPr="00E03EEF" w:rsidRDefault="00E03EEF" w:rsidP="00E03EEF">
      <w:pPr>
        <w:pStyle w:val="a3"/>
        <w:spacing w:before="6"/>
        <w:ind w:left="0"/>
        <w:jc w:val="left"/>
        <w:rPr>
          <w:b/>
          <w:sz w:val="7"/>
        </w:rPr>
        <w:sectPr w:rsidR="002A725C" w:rsidRPr="00E03EEF">
          <w:type w:val="continuous"/>
          <w:pgSz w:w="11910" w:h="16840"/>
          <w:pgMar w:top="520" w:right="780" w:bottom="280" w:left="1340" w:header="720" w:footer="720" w:gutter="0"/>
          <w:cols w:num="2" w:space="720" w:equalWidth="0">
            <w:col w:w="5861" w:space="1053"/>
            <w:col w:w="2876"/>
          </w:cols>
        </w:sectPr>
      </w:pPr>
      <w:r>
        <w:br w:type="column"/>
      </w:r>
    </w:p>
    <w:p w:rsidR="002A725C" w:rsidRDefault="00E03EEF">
      <w:pPr>
        <w:pStyle w:val="a3"/>
        <w:spacing w:before="129" w:line="249" w:lineRule="auto"/>
        <w:ind w:right="651" w:firstLine="225"/>
      </w:pPr>
      <w:r>
        <w:t>П</w:t>
      </w:r>
      <w:r>
        <w:t>редмет "Вероятность и статистика" является разделом курса "Математика". Рабочая</w:t>
      </w:r>
      <w:r>
        <w:rPr>
          <w:spacing w:val="-5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"Вероятность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статистика"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7-9</w:t>
      </w:r>
      <w:r>
        <w:rPr>
          <w:spacing w:val="1"/>
        </w:rPr>
        <w:t xml:space="preserve"> </w:t>
      </w:r>
      <w:r>
        <w:t>классов</w:t>
      </w:r>
      <w:r>
        <w:rPr>
          <w:spacing w:val="-5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-57"/>
        </w:rPr>
        <w:t xml:space="preserve"> </w:t>
      </w:r>
      <w:r>
        <w:t>предъявляемых к математическому образованию, и традиций российского образования,</w:t>
      </w:r>
      <w:r>
        <w:rPr>
          <w:spacing w:val="-57"/>
        </w:rPr>
        <w:t xml:space="preserve"> </w:t>
      </w:r>
      <w:r>
        <w:t>которые обеспечивают овладение ключевыми компетенциями, составляющими основу</w:t>
      </w:r>
      <w:r>
        <w:rPr>
          <w:spacing w:val="1"/>
        </w:rPr>
        <w:t xml:space="preserve"> </w:t>
      </w:r>
      <w:r>
        <w:t>для непрерывного образования и саморазвития, а также целостность общекультурного,</w:t>
      </w:r>
      <w:r>
        <w:rPr>
          <w:spacing w:val="1"/>
        </w:rPr>
        <w:t xml:space="preserve"> </w:t>
      </w:r>
      <w:r>
        <w:t>личностного и по</w:t>
      </w:r>
      <w:r>
        <w:t>знавательного развития обучающихся. В программе учтены идеи 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</w:t>
      </w:r>
      <w:r>
        <w:rPr>
          <w:spacing w:val="1"/>
        </w:rPr>
        <w:t xml:space="preserve"> </w:t>
      </w:r>
      <w:r>
        <w:t>невозможно стать образованным современным чело</w:t>
      </w:r>
      <w:r>
        <w:t>веком без базовой математической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смежных</w:t>
      </w:r>
      <w:r>
        <w:rPr>
          <w:spacing w:val="-11"/>
        </w:rPr>
        <w:t xml:space="preserve"> </w:t>
      </w:r>
      <w:r>
        <w:rPr>
          <w:spacing w:val="-1"/>
        </w:rPr>
        <w:t>дисциплин,</w:t>
      </w:r>
      <w:r>
        <w:rPr>
          <w:spacing w:val="-16"/>
        </w:rPr>
        <w:t xml:space="preserve"> </w:t>
      </w:r>
      <w:r>
        <w:rPr>
          <w:spacing w:val="-1"/>
        </w:rPr>
        <w:t>а</w:t>
      </w:r>
      <w:r>
        <w:rPr>
          <w:spacing w:val="-16"/>
        </w:rPr>
        <w:t xml:space="preserve"> </w:t>
      </w:r>
      <w:r>
        <w:rPr>
          <w:spacing w:val="-1"/>
        </w:rPr>
        <w:t>после</w:t>
      </w:r>
      <w:r>
        <w:rPr>
          <w:spacing w:val="-17"/>
        </w:rPr>
        <w:t xml:space="preserve"> </w:t>
      </w:r>
      <w:r>
        <w:t>школы</w:t>
      </w:r>
      <w:r>
        <w:rPr>
          <w:spacing w:val="-16"/>
        </w:rPr>
        <w:t xml:space="preserve"> </w:t>
      </w:r>
      <w:r>
        <w:t>реальной</w:t>
      </w:r>
      <w:r>
        <w:rPr>
          <w:spacing w:val="-14"/>
        </w:rPr>
        <w:t xml:space="preserve"> </w:t>
      </w:r>
      <w:r>
        <w:t>необходимостью</w:t>
      </w:r>
      <w:r>
        <w:rPr>
          <w:spacing w:val="-13"/>
        </w:rPr>
        <w:t xml:space="preserve"> </w:t>
      </w:r>
      <w:r>
        <w:t>становится</w:t>
      </w:r>
      <w:r>
        <w:rPr>
          <w:spacing w:val="-16"/>
        </w:rPr>
        <w:t xml:space="preserve"> </w:t>
      </w:r>
      <w:r>
        <w:t>непрерывное</w:t>
      </w:r>
      <w:r>
        <w:rPr>
          <w:spacing w:val="-58"/>
        </w:rPr>
        <w:t xml:space="preserve"> </w:t>
      </w:r>
      <w:r>
        <w:t>образование,</w:t>
      </w:r>
      <w:r>
        <w:rPr>
          <w:spacing w:val="-10"/>
        </w:rPr>
        <w:t xml:space="preserve"> </w:t>
      </w:r>
      <w:r>
        <w:t>что</w:t>
      </w:r>
      <w:r>
        <w:rPr>
          <w:spacing w:val="-8"/>
        </w:rPr>
        <w:t xml:space="preserve"> </w:t>
      </w:r>
      <w:r>
        <w:t>требует</w:t>
      </w:r>
      <w:r>
        <w:rPr>
          <w:spacing w:val="-9"/>
        </w:rPr>
        <w:t xml:space="preserve"> </w:t>
      </w:r>
      <w:r>
        <w:t>полноценной</w:t>
      </w:r>
      <w:r>
        <w:rPr>
          <w:spacing w:val="-7"/>
        </w:rPr>
        <w:t xml:space="preserve"> </w:t>
      </w:r>
      <w:r>
        <w:t>базовой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подготовки,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математической.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обусловлено</w:t>
      </w:r>
      <w:r>
        <w:rPr>
          <w:spacing w:val="-2"/>
        </w:rPr>
        <w:t xml:space="preserve"> </w:t>
      </w:r>
      <w:r>
        <w:t>тем,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наши</w:t>
      </w:r>
      <w:r>
        <w:rPr>
          <w:spacing w:val="-6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растёт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профессий,</w:t>
      </w:r>
      <w:r>
        <w:rPr>
          <w:spacing w:val="-58"/>
        </w:rPr>
        <w:t xml:space="preserve"> </w:t>
      </w:r>
      <w:r>
        <w:t>связанных с непосредственным применением математики: и в сфере экономики, и в</w:t>
      </w:r>
      <w:r>
        <w:rPr>
          <w:spacing w:val="1"/>
        </w:rPr>
        <w:t xml:space="preserve"> </w:t>
      </w:r>
      <w:r>
        <w:t>бизнесе, и в технологических областях, и даже в гуманитарных сферах. Таким о</w:t>
      </w:r>
      <w:r>
        <w:t>бразом,</w:t>
      </w:r>
      <w:r>
        <w:rPr>
          <w:spacing w:val="-5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математика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расширяется.</w:t>
      </w:r>
    </w:p>
    <w:p w:rsidR="002A725C" w:rsidRDefault="00E03EEF">
      <w:pPr>
        <w:pStyle w:val="a3"/>
        <w:spacing w:before="3" w:line="249" w:lineRule="auto"/>
        <w:ind w:right="652" w:firstLine="225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-11"/>
        </w:rPr>
        <w:t xml:space="preserve"> </w:t>
      </w:r>
      <w:r>
        <w:t>структуры</w:t>
      </w:r>
      <w:r>
        <w:rPr>
          <w:spacing w:val="-10"/>
        </w:rPr>
        <w:t xml:space="preserve"> </w:t>
      </w:r>
      <w:r>
        <w:t>нашего</w:t>
      </w:r>
      <w:r>
        <w:rPr>
          <w:spacing w:val="-10"/>
        </w:rPr>
        <w:t xml:space="preserve"> </w:t>
      </w:r>
      <w:r>
        <w:t>мира:</w:t>
      </w:r>
      <w:r>
        <w:rPr>
          <w:spacing w:val="-10"/>
        </w:rPr>
        <w:t xml:space="preserve"> </w:t>
      </w:r>
      <w:r>
        <w:t>пространственные</w:t>
      </w:r>
      <w:r>
        <w:rPr>
          <w:spacing w:val="-11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количественные</w:t>
      </w:r>
      <w:r>
        <w:rPr>
          <w:spacing w:val="-57"/>
        </w:rPr>
        <w:t xml:space="preserve"> </w:t>
      </w:r>
      <w:r>
        <w:t>отноше</w:t>
      </w:r>
      <w:r>
        <w:t>ния от простейших, усваиваемых</w:t>
      </w:r>
      <w:r>
        <w:rPr>
          <w:spacing w:val="1"/>
        </w:rPr>
        <w:t xml:space="preserve"> </w:t>
      </w:r>
      <w:r>
        <w:t>в непосредственном опыте,</w:t>
      </w:r>
      <w:r>
        <w:rPr>
          <w:spacing w:val="1"/>
        </w:rPr>
        <w:t xml:space="preserve"> </w:t>
      </w:r>
      <w:r>
        <w:t>до достаточно</w:t>
      </w:r>
      <w:r>
        <w:rPr>
          <w:spacing w:val="1"/>
        </w:rPr>
        <w:t xml:space="preserve"> </w:t>
      </w:r>
      <w:r>
        <w:t>сложных, необходимых для развития научных и прикладных идей. Без конкретных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понимание</w:t>
      </w:r>
      <w:r>
        <w:rPr>
          <w:spacing w:val="61"/>
        </w:rPr>
        <w:t xml:space="preserve"> </w:t>
      </w:r>
      <w:r>
        <w:t>принципов</w:t>
      </w:r>
      <w:r>
        <w:rPr>
          <w:spacing w:val="61"/>
        </w:rPr>
        <w:t xml:space="preserve"> </w:t>
      </w:r>
      <w:r>
        <w:t>устройства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rPr>
          <w:spacing w:val="-1"/>
        </w:rPr>
        <w:t>социальной,</w:t>
      </w:r>
      <w:r>
        <w:rPr>
          <w:spacing w:val="-14"/>
        </w:rPr>
        <w:t xml:space="preserve"> </w:t>
      </w:r>
      <w:r>
        <w:t>экономической,</w:t>
      </w:r>
      <w:r>
        <w:rPr>
          <w:spacing w:val="-13"/>
        </w:rPr>
        <w:t xml:space="preserve"> </w:t>
      </w:r>
      <w:r>
        <w:t>политической</w:t>
      </w:r>
      <w:r>
        <w:rPr>
          <w:spacing w:val="-11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малоэффективна</w:t>
      </w:r>
      <w:r>
        <w:rPr>
          <w:spacing w:val="-14"/>
        </w:rPr>
        <w:t xml:space="preserve"> </w:t>
      </w:r>
      <w:r>
        <w:t>повседневная</w:t>
      </w:r>
      <w:r>
        <w:rPr>
          <w:spacing w:val="-57"/>
        </w:rPr>
        <w:t xml:space="preserve"> </w:t>
      </w:r>
      <w:r>
        <w:t>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форму</w:t>
      </w:r>
      <w:r>
        <w:t>лы,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информацию, представленную в виде таблиц, диаграмм и графиков, жить в условиях</w:t>
      </w:r>
      <w:r>
        <w:rPr>
          <w:spacing w:val="1"/>
        </w:rPr>
        <w:t xml:space="preserve"> </w:t>
      </w:r>
      <w:r>
        <w:t>неопределённости и понимать</w:t>
      </w:r>
      <w:r>
        <w:rPr>
          <w:spacing w:val="-1"/>
        </w:rPr>
        <w:t xml:space="preserve"> </w:t>
      </w:r>
      <w:r>
        <w:t>вероятностный характер</w:t>
      </w:r>
      <w:r>
        <w:rPr>
          <w:spacing w:val="-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:rsidR="002A725C" w:rsidRDefault="00E03EEF">
      <w:pPr>
        <w:pStyle w:val="a3"/>
        <w:spacing w:line="249" w:lineRule="auto"/>
        <w:ind w:right="653" w:firstLine="225"/>
      </w:pPr>
      <w:r>
        <w:t>Одновременно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расширением</w:t>
      </w:r>
      <w:r>
        <w:rPr>
          <w:spacing w:val="-11"/>
        </w:rPr>
        <w:t xml:space="preserve"> </w:t>
      </w:r>
      <w:r>
        <w:t>сфер</w:t>
      </w:r>
      <w:r>
        <w:rPr>
          <w:spacing w:val="-10"/>
        </w:rPr>
        <w:t xml:space="preserve"> </w:t>
      </w:r>
      <w:r>
        <w:t>применения</w:t>
      </w:r>
      <w:r>
        <w:rPr>
          <w:spacing w:val="-14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современном</w:t>
      </w:r>
      <w:r>
        <w:rPr>
          <w:spacing w:val="-11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проявляющийся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навыках.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приёмов и методов мышления человека естественным образом</w:t>
      </w:r>
      <w:r>
        <w:t xml:space="preserve"> включаются индукция и</w:t>
      </w:r>
      <w:r>
        <w:rPr>
          <w:spacing w:val="-57"/>
        </w:rPr>
        <w:t xml:space="preserve"> </w:t>
      </w:r>
      <w:r>
        <w:t>дедукция,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rPr>
          <w:spacing w:val="-1"/>
        </w:rPr>
        <w:t>систематизация,</w:t>
      </w:r>
      <w:r>
        <w:rPr>
          <w:spacing w:val="-16"/>
        </w:rPr>
        <w:t xml:space="preserve"> </w:t>
      </w:r>
      <w:r>
        <w:rPr>
          <w:spacing w:val="-1"/>
        </w:rPr>
        <w:t>абстрагирование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аналогия.</w:t>
      </w:r>
      <w:r>
        <w:rPr>
          <w:spacing w:val="-15"/>
        </w:rPr>
        <w:t xml:space="preserve"> </w:t>
      </w:r>
      <w:r>
        <w:t>Объекты</w:t>
      </w:r>
      <w:r>
        <w:rPr>
          <w:spacing w:val="-10"/>
        </w:rPr>
        <w:t xml:space="preserve"> </w:t>
      </w:r>
      <w:r>
        <w:t>математических</w:t>
      </w:r>
      <w:r>
        <w:rPr>
          <w:spacing w:val="-15"/>
        </w:rPr>
        <w:t xml:space="preserve"> </w:t>
      </w:r>
      <w:r>
        <w:t>умозаключений,</w:t>
      </w:r>
      <w:r>
        <w:rPr>
          <w:spacing w:val="-58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построений,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10"/>
        </w:rPr>
        <w:t xml:space="preserve"> </w:t>
      </w:r>
      <w:r>
        <w:t>выработке</w:t>
      </w:r>
      <w:r>
        <w:rPr>
          <w:spacing w:val="-10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формулировать,</w:t>
      </w:r>
      <w:r>
        <w:rPr>
          <w:spacing w:val="-14"/>
        </w:rPr>
        <w:t xml:space="preserve"> </w:t>
      </w:r>
      <w:r>
        <w:t>обосновывать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доказывать</w:t>
      </w:r>
      <w:r>
        <w:rPr>
          <w:spacing w:val="-9"/>
        </w:rPr>
        <w:t xml:space="preserve"> </w:t>
      </w:r>
      <w:r>
        <w:t>суждения,</w:t>
      </w:r>
      <w:r>
        <w:rPr>
          <w:spacing w:val="-58"/>
        </w:rPr>
        <w:t xml:space="preserve"> </w:t>
      </w:r>
      <w:r>
        <w:t>тем самым развивают логическое мышление. Ведущая роль принадлежит математике и</w:t>
      </w:r>
      <w:r>
        <w:rPr>
          <w:spacing w:val="-5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формировании</w:t>
      </w:r>
      <w:r>
        <w:rPr>
          <w:spacing w:val="45"/>
        </w:rPr>
        <w:t xml:space="preserve"> </w:t>
      </w:r>
      <w:r>
        <w:t>алгоритмической</w:t>
      </w:r>
      <w:r>
        <w:rPr>
          <w:spacing w:val="45"/>
        </w:rPr>
        <w:t xml:space="preserve"> </w:t>
      </w:r>
      <w:r>
        <w:t>компоненты</w:t>
      </w:r>
      <w:r>
        <w:rPr>
          <w:spacing w:val="42"/>
        </w:rPr>
        <w:t xml:space="preserve"> </w:t>
      </w:r>
      <w:r>
        <w:t>мышления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воспитании</w:t>
      </w:r>
      <w:r>
        <w:rPr>
          <w:spacing w:val="45"/>
        </w:rPr>
        <w:t xml:space="preserve"> </w:t>
      </w:r>
      <w:r>
        <w:t>умений</w:t>
      </w:r>
    </w:p>
    <w:p w:rsidR="002A725C" w:rsidRDefault="002A725C">
      <w:pPr>
        <w:spacing w:line="249" w:lineRule="auto"/>
        <w:sectPr w:rsidR="002A725C">
          <w:type w:val="continuous"/>
          <w:pgSz w:w="11910" w:h="16840"/>
          <w:pgMar w:top="520" w:right="780" w:bottom="280" w:left="1340" w:header="720" w:footer="720" w:gutter="0"/>
          <w:cols w:space="720"/>
        </w:sectPr>
      </w:pPr>
    </w:p>
    <w:p w:rsidR="002A725C" w:rsidRDefault="00E03EEF">
      <w:pPr>
        <w:pStyle w:val="a3"/>
        <w:spacing w:before="71" w:line="249" w:lineRule="auto"/>
        <w:ind w:right="658"/>
      </w:pPr>
      <w:r>
        <w:lastRenderedPageBreak/>
        <w:t>действова</w:t>
      </w:r>
      <w:r>
        <w:t>ть по заданным алгоритмам, совершенствовать известные и конструировать</w:t>
      </w:r>
      <w:r>
        <w:rPr>
          <w:spacing w:val="1"/>
        </w:rPr>
        <w:t xml:space="preserve"> </w:t>
      </w:r>
      <w:r>
        <w:t>новые.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творческая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прикладная</w:t>
      </w:r>
      <w:r>
        <w:rPr>
          <w:spacing w:val="-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мышления.</w:t>
      </w:r>
    </w:p>
    <w:p w:rsidR="002A725C" w:rsidRDefault="00E03EEF">
      <w:pPr>
        <w:pStyle w:val="a3"/>
        <w:spacing w:line="249" w:lineRule="auto"/>
        <w:ind w:right="659" w:firstLine="225"/>
      </w:pPr>
      <w:r>
        <w:t>Обучение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точную,</w:t>
      </w:r>
      <w:r>
        <w:rPr>
          <w:spacing w:val="1"/>
        </w:rPr>
        <w:t xml:space="preserve"> </w:t>
      </w:r>
      <w:r>
        <w:t>рациональную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rPr>
          <w:spacing w:val="-1"/>
        </w:rPr>
        <w:t>языковые,</w:t>
      </w:r>
      <w:r>
        <w:rPr>
          <w:spacing w:val="-14"/>
        </w:rPr>
        <w:t xml:space="preserve"> </w:t>
      </w:r>
      <w:r>
        <w:t>символические,</w:t>
      </w:r>
      <w:r>
        <w:rPr>
          <w:spacing w:val="-13"/>
        </w:rPr>
        <w:t xml:space="preserve"> </w:t>
      </w:r>
      <w:r>
        <w:t>графические</w:t>
      </w:r>
      <w:r>
        <w:rPr>
          <w:spacing w:val="-14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выражения</w:t>
      </w:r>
      <w:r>
        <w:rPr>
          <w:spacing w:val="-13"/>
        </w:rPr>
        <w:t xml:space="preserve"> </w:t>
      </w:r>
      <w:r>
        <w:t>суждений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наглядного</w:t>
      </w:r>
      <w:r>
        <w:rPr>
          <w:spacing w:val="-5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представления.</w:t>
      </w:r>
    </w:p>
    <w:p w:rsidR="002A725C" w:rsidRDefault="00E03EEF">
      <w:pPr>
        <w:pStyle w:val="a3"/>
        <w:spacing w:before="2" w:line="249" w:lineRule="auto"/>
        <w:ind w:right="656" w:firstLine="225"/>
      </w:pPr>
      <w:r>
        <w:t xml:space="preserve">Необходимым компонентом общей культуры в современном </w:t>
      </w:r>
      <w:r>
        <w:t>толковании является</w:t>
      </w:r>
      <w:r>
        <w:rPr>
          <w:spacing w:val="1"/>
        </w:rPr>
        <w:t xml:space="preserve"> </w:t>
      </w:r>
      <w:r>
        <w:t>общее знакомство с методами познания действительности, представление о предмете и</w:t>
      </w:r>
      <w:r>
        <w:rPr>
          <w:spacing w:val="-57"/>
        </w:rPr>
        <w:t xml:space="preserve"> </w:t>
      </w:r>
      <w:r>
        <w:t>методах</w:t>
      </w:r>
      <w:r>
        <w:rPr>
          <w:spacing w:val="-10"/>
        </w:rPr>
        <w:t xml:space="preserve"> </w:t>
      </w:r>
      <w:r>
        <w:t>математики,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отличий</w:t>
      </w:r>
      <w:r>
        <w:rPr>
          <w:spacing w:val="-8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методов</w:t>
      </w:r>
      <w:r>
        <w:rPr>
          <w:spacing w:val="-8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естественных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гуманитарных</w:t>
      </w:r>
      <w:r>
        <w:rPr>
          <w:spacing w:val="-9"/>
        </w:rPr>
        <w:t xml:space="preserve"> </w:t>
      </w:r>
      <w:r>
        <w:t>наук,</w:t>
      </w:r>
      <w:r>
        <w:rPr>
          <w:spacing w:val="-58"/>
        </w:rPr>
        <w:t xml:space="preserve"> </w:t>
      </w:r>
      <w:r>
        <w:t xml:space="preserve">об особенностях применения математики для решения научных и прикладных </w:t>
      </w:r>
      <w:r>
        <w:t>задач.</w:t>
      </w:r>
      <w:r>
        <w:rPr>
          <w:spacing w:val="1"/>
        </w:rPr>
        <w:t xml:space="preserve"> </w:t>
      </w:r>
      <w:r>
        <w:t>Таким образом, математическое образование вносит свой вклад в формирование общей</w:t>
      </w:r>
      <w:r>
        <w:rPr>
          <w:spacing w:val="-5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человека.</w:t>
      </w:r>
    </w:p>
    <w:p w:rsidR="002A725C" w:rsidRDefault="00E03EEF">
      <w:pPr>
        <w:pStyle w:val="a3"/>
        <w:spacing w:line="247" w:lineRule="auto"/>
        <w:ind w:right="660" w:firstLine="225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изящества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форм, усвоению идеи</w:t>
      </w:r>
      <w:r>
        <w:rPr>
          <w:spacing w:val="1"/>
        </w:rPr>
        <w:t xml:space="preserve"> </w:t>
      </w:r>
      <w:r>
        <w:t>симметрии.</w:t>
      </w:r>
    </w:p>
    <w:p w:rsidR="002A725C" w:rsidRDefault="00E03EEF">
      <w:pPr>
        <w:pStyle w:val="a3"/>
        <w:spacing w:before="14" w:line="225" w:lineRule="auto"/>
        <w:ind w:right="659" w:firstLine="225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 грамотности, которая оценивается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методологией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международных</w:t>
      </w:r>
    </w:p>
    <w:p w:rsidR="002A725C" w:rsidRDefault="00E03EEF">
      <w:pPr>
        <w:pStyle w:val="a3"/>
        <w:spacing w:line="249" w:lineRule="auto"/>
        <w:ind w:right="657"/>
      </w:pPr>
      <w:r>
        <w:t>исследований.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грамотность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 и</w:t>
      </w:r>
      <w:r>
        <w:rPr>
          <w:spacing w:val="1"/>
        </w:rPr>
        <w:t xml:space="preserve"> </w:t>
      </w:r>
      <w:r>
        <w:t>личностные результаты и</w:t>
      </w:r>
      <w:r>
        <w:rPr>
          <w:spacing w:val="1"/>
        </w:rPr>
        <w:t xml:space="preserve"> </w:t>
      </w:r>
      <w:r>
        <w:t>подразумевает,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компетенциями, которые позволят получить</w:t>
      </w:r>
      <w:r>
        <w:rPr>
          <w:spacing w:val="1"/>
        </w:rPr>
        <w:t xml:space="preserve"> </w:t>
      </w:r>
      <w:r>
        <w:t>дальнейшее образование и</w:t>
      </w:r>
      <w:r>
        <w:rPr>
          <w:spacing w:val="1"/>
        </w:rPr>
        <w:t xml:space="preserve"> </w:t>
      </w:r>
      <w:r>
        <w:t>ориентироваться в мире профессий и в общественно- социальной сфере жизни.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Банках</w:t>
      </w:r>
      <w:r>
        <w:rPr>
          <w:spacing w:val="1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уровней.</w:t>
      </w:r>
      <w:r>
        <w:rPr>
          <w:spacing w:val="-3"/>
        </w:rPr>
        <w:t xml:space="preserve"> </w:t>
      </w: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программах</w:t>
      </w:r>
      <w:r>
        <w:rPr>
          <w:spacing w:val="-3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включены</w:t>
      </w:r>
      <w:r>
        <w:rPr>
          <w:spacing w:val="-58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 формированию функциональной грамотности.</w:t>
      </w:r>
    </w:p>
    <w:p w:rsidR="002A725C" w:rsidRDefault="002A725C">
      <w:pPr>
        <w:pStyle w:val="a3"/>
        <w:ind w:left="0"/>
        <w:jc w:val="left"/>
        <w:rPr>
          <w:sz w:val="26"/>
        </w:rPr>
      </w:pPr>
    </w:p>
    <w:p w:rsidR="002A725C" w:rsidRDefault="00E03EEF">
      <w:pPr>
        <w:pStyle w:val="1"/>
        <w:spacing w:before="199"/>
        <w:jc w:val="both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</w:p>
    <w:p w:rsidR="002A725C" w:rsidRDefault="00E03EEF">
      <w:pPr>
        <w:pStyle w:val="a3"/>
        <w:spacing w:before="129" w:line="249" w:lineRule="auto"/>
        <w:ind w:right="659" w:firstLine="225"/>
      </w:pPr>
      <w:r>
        <w:t>В современном цифровом мире вероятность и статистика при обретают всё большую</w:t>
      </w:r>
      <w:r>
        <w:rPr>
          <w:spacing w:val="-57"/>
        </w:rPr>
        <w:t xml:space="preserve"> </w:t>
      </w:r>
      <w:r>
        <w:t>значимость,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точки</w:t>
      </w:r>
      <w:r>
        <w:rPr>
          <w:spacing w:val="-5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приложений,</w:t>
      </w:r>
      <w:r>
        <w:rPr>
          <w:spacing w:val="-6"/>
        </w:rPr>
        <w:t xml:space="preserve"> </w:t>
      </w:r>
      <w:r>
        <w:t>так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образовании,</w:t>
      </w:r>
      <w:r>
        <w:rPr>
          <w:spacing w:val="-58"/>
        </w:rPr>
        <w:t xml:space="preserve"> </w:t>
      </w:r>
      <w:r>
        <w:rPr>
          <w:spacing w:val="-1"/>
        </w:rPr>
        <w:t>необходимом</w:t>
      </w:r>
      <w:r>
        <w:rPr>
          <w:spacing w:val="-14"/>
        </w:rPr>
        <w:t xml:space="preserve"> </w:t>
      </w:r>
      <w:r>
        <w:rPr>
          <w:spacing w:val="-1"/>
        </w:rPr>
        <w:t>каждому</w:t>
      </w:r>
      <w:r>
        <w:rPr>
          <w:spacing w:val="-13"/>
        </w:rPr>
        <w:t xml:space="preserve"> </w:t>
      </w:r>
      <w:r>
        <w:t>человеку.</w:t>
      </w:r>
      <w:r>
        <w:rPr>
          <w:spacing w:val="-13"/>
        </w:rPr>
        <w:t xml:space="preserve"> </w:t>
      </w:r>
      <w:r>
        <w:t>Возрастает</w:t>
      </w:r>
      <w:r>
        <w:rPr>
          <w:spacing w:val="-12"/>
        </w:rPr>
        <w:t xml:space="preserve"> </w:t>
      </w:r>
      <w:r>
        <w:t>число</w:t>
      </w:r>
      <w:r>
        <w:rPr>
          <w:spacing w:val="-13"/>
        </w:rPr>
        <w:t xml:space="preserve"> </w:t>
      </w:r>
      <w:r>
        <w:t>профессий,</w:t>
      </w:r>
      <w:r>
        <w:rPr>
          <w:spacing w:val="-13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овладении</w:t>
      </w:r>
      <w:r>
        <w:rPr>
          <w:spacing w:val="-11"/>
        </w:rPr>
        <w:t xml:space="preserve"> </w:t>
      </w:r>
      <w:r>
        <w:t>которыми</w:t>
      </w:r>
      <w:r>
        <w:rPr>
          <w:spacing w:val="-58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базовая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статистики,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подготовка важна для продолжения образования и для успе</w:t>
      </w:r>
      <w:r>
        <w:t>шной профессиональной</w:t>
      </w:r>
      <w:r>
        <w:rPr>
          <w:spacing w:val="1"/>
        </w:rPr>
        <w:t xml:space="preserve"> </w:t>
      </w:r>
      <w:r>
        <w:t>карьеры. Каждый человек постоянно принимает решения на основе имеющихся у него</w:t>
      </w:r>
      <w:r>
        <w:rPr>
          <w:spacing w:val="1"/>
        </w:rPr>
        <w:t xml:space="preserve"> </w:t>
      </w:r>
      <w:r>
        <w:t>данных. А для обоснованного принятия решения в условиях недостатка или избытка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вероятностное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</w:t>
      </w:r>
      <w:r>
        <w:t>истическое</w:t>
      </w:r>
      <w:r>
        <w:rPr>
          <w:spacing w:val="-3"/>
        </w:rPr>
        <w:t xml:space="preserve"> </w:t>
      </w:r>
      <w:r>
        <w:t>мышление.</w:t>
      </w:r>
    </w:p>
    <w:p w:rsidR="002A725C" w:rsidRDefault="00E03EEF">
      <w:pPr>
        <w:pStyle w:val="a3"/>
        <w:spacing w:before="3" w:line="249" w:lineRule="auto"/>
        <w:ind w:right="658" w:firstLine="225"/>
      </w:pP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встала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вероятностный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реальных процессов и зависимостей, производить простейшие вероятностные расчёты.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интересам.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комбинаторики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перебора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подсчёта</w:t>
      </w:r>
      <w:r>
        <w:rPr>
          <w:spacing w:val="5"/>
        </w:rPr>
        <w:t xml:space="preserve"> </w:t>
      </w:r>
      <w:r>
        <w:t>числа</w:t>
      </w:r>
      <w:r>
        <w:rPr>
          <w:spacing w:val="5"/>
        </w:rPr>
        <w:t xml:space="preserve"> </w:t>
      </w:r>
      <w:r>
        <w:t>вариантов,</w:t>
      </w:r>
      <w:r>
        <w:rPr>
          <w:spacing w:val="1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числе,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прикладных</w:t>
      </w:r>
      <w:r>
        <w:rPr>
          <w:spacing w:val="5"/>
        </w:rPr>
        <w:t xml:space="preserve"> </w:t>
      </w:r>
      <w:r>
        <w:t>задачах.</w:t>
      </w:r>
    </w:p>
    <w:p w:rsidR="002A725C" w:rsidRDefault="002A725C">
      <w:pPr>
        <w:spacing w:line="249" w:lineRule="auto"/>
        <w:sectPr w:rsidR="002A725C">
          <w:pgSz w:w="11910" w:h="16840"/>
          <w:pgMar w:top="1360" w:right="780" w:bottom="280" w:left="1340" w:header="720" w:footer="720" w:gutter="0"/>
          <w:cols w:space="720"/>
        </w:sectPr>
      </w:pPr>
    </w:p>
    <w:p w:rsidR="002A725C" w:rsidRDefault="00E03EEF">
      <w:pPr>
        <w:pStyle w:val="a3"/>
        <w:spacing w:before="71" w:line="249" w:lineRule="auto"/>
        <w:ind w:right="659"/>
      </w:pPr>
      <w:r>
        <w:lastRenderedPageBreak/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компетенций в области информатики и цифровых технологий. Помимо</w:t>
      </w:r>
      <w:r>
        <w:rPr>
          <w:spacing w:val="1"/>
        </w:rPr>
        <w:t xml:space="preserve"> </w:t>
      </w:r>
      <w:r>
        <w:t>этого, при изучении статистики и вероятности обогащаются представления учащихся о</w:t>
      </w:r>
      <w:r>
        <w:rPr>
          <w:spacing w:val="-57"/>
        </w:rPr>
        <w:t xml:space="preserve"> </w:t>
      </w:r>
      <w:r>
        <w:t>современной картине мира и методах его исследования, формируется понимание роли</w:t>
      </w:r>
      <w:r>
        <w:rPr>
          <w:spacing w:val="1"/>
        </w:rPr>
        <w:t xml:space="preserve"> </w:t>
      </w:r>
      <w:r>
        <w:t>ста</w:t>
      </w:r>
      <w:r>
        <w:t>тистики как источника социально значимой информации и закладываются основы</w:t>
      </w:r>
      <w:r>
        <w:rPr>
          <w:spacing w:val="1"/>
        </w:rPr>
        <w:t xml:space="preserve"> </w:t>
      </w:r>
      <w:r>
        <w:t>вероятностного</w:t>
      </w:r>
      <w:r>
        <w:rPr>
          <w:spacing w:val="-1"/>
        </w:rPr>
        <w:t xml:space="preserve"> </w:t>
      </w:r>
      <w:r>
        <w:t>мышления.</w:t>
      </w:r>
    </w:p>
    <w:p w:rsidR="002A725C" w:rsidRDefault="00E03EEF">
      <w:pPr>
        <w:pStyle w:val="a3"/>
        <w:spacing w:line="274" w:lineRule="exact"/>
        <w:ind w:right="657"/>
        <w:jc w:val="right"/>
      </w:pPr>
      <w:r>
        <w:t xml:space="preserve">В  </w:t>
      </w:r>
      <w:r>
        <w:rPr>
          <w:spacing w:val="7"/>
        </w:rPr>
        <w:t xml:space="preserve"> </w:t>
      </w:r>
      <w:r>
        <w:t xml:space="preserve">соответствии  </w:t>
      </w:r>
      <w:r>
        <w:rPr>
          <w:spacing w:val="9"/>
        </w:rPr>
        <w:t xml:space="preserve"> </w:t>
      </w:r>
      <w:r>
        <w:t xml:space="preserve">с  </w:t>
      </w:r>
      <w:r>
        <w:rPr>
          <w:spacing w:val="6"/>
        </w:rPr>
        <w:t xml:space="preserve"> </w:t>
      </w:r>
      <w:r>
        <w:t xml:space="preserve">данными  </w:t>
      </w:r>
      <w:r>
        <w:rPr>
          <w:spacing w:val="9"/>
        </w:rPr>
        <w:t xml:space="preserve"> </w:t>
      </w:r>
      <w:r>
        <w:t xml:space="preserve">целями  </w:t>
      </w:r>
      <w:r>
        <w:rPr>
          <w:spacing w:val="9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структуре  </w:t>
      </w:r>
      <w:r>
        <w:rPr>
          <w:spacing w:val="6"/>
        </w:rPr>
        <w:t xml:space="preserve"> </w:t>
      </w:r>
      <w:r>
        <w:t xml:space="preserve">программы  </w:t>
      </w:r>
      <w:r>
        <w:rPr>
          <w:spacing w:val="6"/>
        </w:rPr>
        <w:t xml:space="preserve"> </w:t>
      </w:r>
      <w:r>
        <w:t xml:space="preserve">учебного  </w:t>
      </w:r>
      <w:r>
        <w:rPr>
          <w:spacing w:val="8"/>
        </w:rPr>
        <w:t xml:space="preserve"> </w:t>
      </w:r>
      <w:r>
        <w:t>курса</w:t>
      </w:r>
    </w:p>
    <w:p w:rsidR="002A725C" w:rsidRDefault="00E03EEF">
      <w:pPr>
        <w:pStyle w:val="a3"/>
        <w:tabs>
          <w:tab w:val="left" w:pos="3400"/>
          <w:tab w:val="left" w:pos="4374"/>
          <w:tab w:val="left" w:pos="4841"/>
          <w:tab w:val="left" w:pos="6165"/>
          <w:tab w:val="left" w:pos="6307"/>
          <w:tab w:val="left" w:pos="7341"/>
          <w:tab w:val="left" w:pos="7741"/>
          <w:tab w:val="left" w:pos="7938"/>
        </w:tabs>
        <w:spacing w:before="14" w:line="249" w:lineRule="auto"/>
        <w:ind w:right="648"/>
        <w:jc w:val="right"/>
      </w:pPr>
      <w:r>
        <w:t>«Вероятность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статистика»</w:t>
      </w:r>
      <w:r>
        <w:rPr>
          <w:spacing w:val="62"/>
        </w:rPr>
        <w:t xml:space="preserve"> </w:t>
      </w:r>
      <w:r>
        <w:t>основной</w:t>
      </w:r>
      <w:r>
        <w:tab/>
      </w:r>
      <w:r>
        <w:tab/>
        <w:t>школы</w:t>
      </w:r>
      <w:r>
        <w:tab/>
        <w:t>выделены</w:t>
      </w:r>
      <w:r>
        <w:tab/>
      </w:r>
      <w:r>
        <w:tab/>
      </w:r>
      <w:r>
        <w:tab/>
        <w:t>следующие</w:t>
      </w:r>
      <w:r>
        <w:rPr>
          <w:spacing w:val="-57"/>
        </w:rPr>
        <w:t xml:space="preserve"> </w:t>
      </w:r>
      <w:r>
        <w:t>содержательно-методические</w:t>
      </w:r>
      <w:r>
        <w:tab/>
        <w:t xml:space="preserve">линии: </w:t>
      </w:r>
      <w:proofErr w:type="gramStart"/>
      <w:r>
        <w:tab/>
      </w:r>
      <w:r>
        <w:t>«</w:t>
      </w:r>
      <w:proofErr w:type="gramEnd"/>
      <w:r>
        <w:t>Представление</w:t>
      </w:r>
      <w:r>
        <w:tab/>
      </w:r>
      <w:r>
        <w:tab/>
        <w:t>данных</w:t>
      </w:r>
      <w:r>
        <w:tab/>
        <w:t>и</w:t>
      </w:r>
      <w:r>
        <w:tab/>
        <w:t>описательная</w:t>
      </w:r>
      <w:r>
        <w:rPr>
          <w:spacing w:val="-57"/>
        </w:rPr>
        <w:t xml:space="preserve"> </w:t>
      </w:r>
      <w:r>
        <w:rPr>
          <w:spacing w:val="-1"/>
        </w:rPr>
        <w:t>статистика»;</w:t>
      </w:r>
      <w:r>
        <w:rPr>
          <w:spacing w:val="-12"/>
        </w:rPr>
        <w:t xml:space="preserve"> </w:t>
      </w:r>
      <w:r>
        <w:rPr>
          <w:spacing w:val="-1"/>
        </w:rPr>
        <w:t>«Вероятность»;</w:t>
      </w:r>
      <w:r>
        <w:rPr>
          <w:spacing w:val="-11"/>
        </w:rPr>
        <w:t xml:space="preserve"> </w:t>
      </w:r>
      <w:r>
        <w:t>«Элементы</w:t>
      </w:r>
      <w:r>
        <w:rPr>
          <w:spacing w:val="-11"/>
        </w:rPr>
        <w:t xml:space="preserve"> </w:t>
      </w:r>
      <w:r>
        <w:t>комбинаторики»;</w:t>
      </w:r>
      <w:r>
        <w:rPr>
          <w:spacing w:val="-16"/>
        </w:rPr>
        <w:t xml:space="preserve"> </w:t>
      </w:r>
      <w:r>
        <w:t>«Введение</w:t>
      </w:r>
      <w:r>
        <w:rPr>
          <w:spacing w:val="-1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теорию</w:t>
      </w:r>
      <w:r>
        <w:rPr>
          <w:spacing w:val="-14"/>
        </w:rPr>
        <w:t xml:space="preserve"> </w:t>
      </w:r>
      <w:r>
        <w:t>графов».</w:t>
      </w:r>
      <w:r>
        <w:rPr>
          <w:spacing w:val="-57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r>
        <w:t>линии</w:t>
      </w:r>
      <w:r>
        <w:rPr>
          <w:spacing w:val="21"/>
        </w:rPr>
        <w:t xml:space="preserve"> </w:t>
      </w:r>
      <w:r>
        <w:t>«Представление</w:t>
      </w:r>
      <w:r>
        <w:rPr>
          <w:spacing w:val="16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описательная</w:t>
      </w:r>
      <w:r>
        <w:rPr>
          <w:spacing w:val="17"/>
        </w:rPr>
        <w:t xml:space="preserve"> </w:t>
      </w:r>
      <w:r>
        <w:t>статистика»</w:t>
      </w:r>
      <w:r>
        <w:rPr>
          <w:spacing w:val="17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навы</w:t>
      </w:r>
      <w:r>
        <w:t>ков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чтения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интерпретации</w:t>
      </w:r>
      <w:r>
        <w:rPr>
          <w:spacing w:val="-57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сбора,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анализа</w:t>
      </w:r>
      <w:r>
        <w:rPr>
          <w:spacing w:val="21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15"/>
        </w:rPr>
        <w:t xml:space="preserve"> </w:t>
      </w:r>
      <w:r>
        <w:t>статистических</w:t>
      </w:r>
      <w:r>
        <w:rPr>
          <w:spacing w:val="17"/>
        </w:rPr>
        <w:t xml:space="preserve"> </w:t>
      </w:r>
      <w:r>
        <w:t>характеристик</w:t>
      </w:r>
      <w:r>
        <w:rPr>
          <w:spacing w:val="-57"/>
        </w:rPr>
        <w:t xml:space="preserve"> </w:t>
      </w:r>
      <w:r>
        <w:t>средних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рассеивания.</w:t>
      </w:r>
      <w:r>
        <w:rPr>
          <w:spacing w:val="51"/>
        </w:rPr>
        <w:t xml:space="preserve"> </w:t>
      </w:r>
      <w:r>
        <w:t>Работая</w:t>
      </w:r>
      <w:r>
        <w:rPr>
          <w:spacing w:val="56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данными,</w:t>
      </w:r>
      <w:r>
        <w:rPr>
          <w:spacing w:val="51"/>
        </w:rPr>
        <w:t xml:space="preserve"> </w:t>
      </w:r>
      <w:r>
        <w:t>обучающиеся</w:t>
      </w:r>
      <w:r>
        <w:rPr>
          <w:spacing w:val="56"/>
        </w:rPr>
        <w:t xml:space="preserve"> </w:t>
      </w:r>
      <w:r>
        <w:t>учатся</w:t>
      </w:r>
      <w:r>
        <w:rPr>
          <w:spacing w:val="56"/>
        </w:rPr>
        <w:t xml:space="preserve"> </w:t>
      </w:r>
      <w:r>
        <w:t>считывать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22"/>
        </w:rPr>
        <w:t xml:space="preserve"> </w:t>
      </w:r>
      <w:r>
        <w:t>данные,</w:t>
      </w:r>
      <w:r>
        <w:rPr>
          <w:spacing w:val="21"/>
        </w:rPr>
        <w:t xml:space="preserve"> </w:t>
      </w:r>
      <w:r>
        <w:t>выдвигать,</w:t>
      </w:r>
      <w:r>
        <w:rPr>
          <w:spacing w:val="22"/>
        </w:rPr>
        <w:t xml:space="preserve"> </w:t>
      </w:r>
      <w:r>
        <w:t>аргументировать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критиковать</w:t>
      </w:r>
      <w:r>
        <w:rPr>
          <w:spacing w:val="22"/>
        </w:rPr>
        <w:t xml:space="preserve"> </w:t>
      </w:r>
      <w:r>
        <w:t>простейшие</w:t>
      </w:r>
      <w:r>
        <w:rPr>
          <w:spacing w:val="-57"/>
        </w:rPr>
        <w:t xml:space="preserve"> </w:t>
      </w:r>
      <w:r>
        <w:t>гипотезы,</w:t>
      </w:r>
      <w:r>
        <w:rPr>
          <w:spacing w:val="37"/>
        </w:rPr>
        <w:t xml:space="preserve"> </w:t>
      </w:r>
      <w:r>
        <w:t>размышлять</w:t>
      </w:r>
      <w:r>
        <w:rPr>
          <w:spacing w:val="38"/>
        </w:rPr>
        <w:t xml:space="preserve"> </w:t>
      </w:r>
      <w:r>
        <w:t>над</w:t>
      </w:r>
      <w:r>
        <w:rPr>
          <w:spacing w:val="40"/>
        </w:rPr>
        <w:t xml:space="preserve"> </w:t>
      </w:r>
      <w:r>
        <w:t>факторами,</w:t>
      </w:r>
      <w:r>
        <w:rPr>
          <w:spacing w:val="38"/>
        </w:rPr>
        <w:t xml:space="preserve"> </w:t>
      </w:r>
      <w:r>
        <w:t>вызывающими</w:t>
      </w:r>
      <w:r>
        <w:rPr>
          <w:spacing w:val="39"/>
        </w:rPr>
        <w:t xml:space="preserve"> </w:t>
      </w:r>
      <w:r>
        <w:t>изменчивость,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оценивать</w:t>
      </w:r>
      <w:r>
        <w:rPr>
          <w:spacing w:val="50"/>
        </w:rPr>
        <w:t xml:space="preserve"> </w:t>
      </w:r>
      <w:r>
        <w:t>их</w:t>
      </w:r>
    </w:p>
    <w:p w:rsidR="002A725C" w:rsidRDefault="00E03EEF">
      <w:pPr>
        <w:pStyle w:val="a3"/>
        <w:spacing w:line="272" w:lineRule="exact"/>
      </w:pP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рассматриваемые</w:t>
      </w:r>
      <w:r>
        <w:rPr>
          <w:spacing w:val="-4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процессы.</w:t>
      </w:r>
    </w:p>
    <w:p w:rsidR="002A725C" w:rsidRDefault="00E03EEF">
      <w:pPr>
        <w:pStyle w:val="a3"/>
        <w:spacing w:before="14" w:line="249" w:lineRule="auto"/>
        <w:ind w:right="660" w:firstLine="225"/>
      </w:pPr>
      <w:r>
        <w:t>Интуитивное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изменчивости,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закономерностей и тенденций становится мотивирующей основой для изучения теории</w:t>
      </w:r>
      <w:r>
        <w:rPr>
          <w:spacing w:val="-57"/>
        </w:rPr>
        <w:t xml:space="preserve"> </w:t>
      </w:r>
      <w:r>
        <w:t>вероятностей.</w:t>
      </w:r>
      <w:r>
        <w:rPr>
          <w:spacing w:val="-8"/>
        </w:rPr>
        <w:t xml:space="preserve"> </w:t>
      </w:r>
      <w:r>
        <w:t>Большое</w:t>
      </w:r>
      <w:r>
        <w:rPr>
          <w:spacing w:val="-8"/>
        </w:rPr>
        <w:t xml:space="preserve"> </w:t>
      </w:r>
      <w:r>
        <w:t>значение</w:t>
      </w:r>
      <w:r>
        <w:rPr>
          <w:spacing w:val="-8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имеют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задания,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частности</w:t>
      </w:r>
      <w:r>
        <w:rPr>
          <w:spacing w:val="-5"/>
        </w:rPr>
        <w:t xml:space="preserve"> </w:t>
      </w:r>
      <w:r>
        <w:t>опыты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классическими</w:t>
      </w:r>
      <w:r>
        <w:rPr>
          <w:spacing w:val="1"/>
        </w:rPr>
        <w:t xml:space="preserve"> </w:t>
      </w:r>
      <w:r>
        <w:t>вероятностными</w:t>
      </w:r>
      <w:r>
        <w:rPr>
          <w:spacing w:val="1"/>
        </w:rPr>
        <w:t xml:space="preserve"> </w:t>
      </w:r>
      <w:r>
        <w:t>моделями.</w:t>
      </w:r>
    </w:p>
    <w:p w:rsidR="002A725C" w:rsidRDefault="00E03EEF">
      <w:pPr>
        <w:pStyle w:val="a3"/>
        <w:spacing w:line="249" w:lineRule="auto"/>
        <w:ind w:right="658" w:firstLine="225"/>
      </w:pPr>
      <w:r>
        <w:t>Понятие вероятн</w:t>
      </w:r>
      <w:r>
        <w:t>ости вводится как мера правдоподобия случайного события.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экспериментах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равновозможными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исходами, вероятностными законами,</w:t>
      </w:r>
      <w:r>
        <w:t xml:space="preserve"> позволяющими стави</w:t>
      </w:r>
      <w:r>
        <w:t>ть и решать более сложные</w:t>
      </w:r>
      <w:r>
        <w:rPr>
          <w:spacing w:val="1"/>
        </w:rPr>
        <w:t xml:space="preserve"> </w:t>
      </w:r>
      <w:r>
        <w:t>задачи. В курс входят начальные представления о случайных величинах и их числовых</w:t>
      </w:r>
      <w:r>
        <w:rPr>
          <w:spacing w:val="-57"/>
        </w:rPr>
        <w:t xml:space="preserve"> </w:t>
      </w:r>
      <w:r>
        <w:t>характеристиках.</w:t>
      </w:r>
    </w:p>
    <w:p w:rsidR="002A725C" w:rsidRDefault="00E03EEF">
      <w:pPr>
        <w:pStyle w:val="a3"/>
        <w:spacing w:line="249" w:lineRule="auto"/>
        <w:ind w:right="658" w:firstLine="225"/>
      </w:pPr>
      <w:r>
        <w:t>Также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этого</w:t>
      </w:r>
      <w:r>
        <w:rPr>
          <w:spacing w:val="-7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знакомство</w:t>
      </w:r>
      <w:r>
        <w:rPr>
          <w:spacing w:val="-7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множествами</w:t>
      </w:r>
      <w:r>
        <w:rPr>
          <w:spacing w:val="-5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основными</w:t>
      </w:r>
      <w:r>
        <w:rPr>
          <w:spacing w:val="-8"/>
        </w:rPr>
        <w:t xml:space="preserve"> </w:t>
      </w:r>
      <w:r>
        <w:t>операциями</w:t>
      </w:r>
      <w:r>
        <w:rPr>
          <w:spacing w:val="-12"/>
        </w:rPr>
        <w:t xml:space="preserve"> </w:t>
      </w:r>
      <w:r>
        <w:t>над</w:t>
      </w:r>
      <w:r>
        <w:rPr>
          <w:spacing w:val="-12"/>
        </w:rPr>
        <w:t xml:space="preserve"> </w:t>
      </w:r>
      <w:r>
        <w:t>множествами,</w:t>
      </w:r>
      <w:r>
        <w:rPr>
          <w:spacing w:val="-9"/>
        </w:rPr>
        <w:t xml:space="preserve"> </w:t>
      </w:r>
      <w:r>
        <w:t>рассматриваются</w:t>
      </w:r>
      <w:r>
        <w:rPr>
          <w:spacing w:val="-10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применения</w:t>
      </w:r>
      <w:r>
        <w:rPr>
          <w:spacing w:val="-10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решения задач, а также использования в других математических курсах и учебных</w:t>
      </w:r>
      <w:r>
        <w:rPr>
          <w:spacing w:val="1"/>
        </w:rPr>
        <w:t xml:space="preserve"> </w:t>
      </w:r>
      <w:r>
        <w:t>предметах.</w:t>
      </w:r>
    </w:p>
    <w:p w:rsidR="002A725C" w:rsidRDefault="002A725C">
      <w:pPr>
        <w:pStyle w:val="a3"/>
        <w:spacing w:before="6"/>
        <w:ind w:left="0"/>
        <w:jc w:val="left"/>
        <w:rPr>
          <w:sz w:val="25"/>
        </w:rPr>
      </w:pPr>
    </w:p>
    <w:p w:rsidR="002A725C" w:rsidRDefault="00E03EEF">
      <w:pPr>
        <w:pStyle w:val="1"/>
        <w:jc w:val="both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2A725C" w:rsidRDefault="00E03EEF">
      <w:pPr>
        <w:pStyle w:val="a3"/>
        <w:spacing w:before="134"/>
        <w:ind w:right="663"/>
        <w:jc w:val="right"/>
      </w:pPr>
      <w:r>
        <w:t>В</w:t>
      </w:r>
      <w:r>
        <w:rPr>
          <w:spacing w:val="-4"/>
        </w:rPr>
        <w:t xml:space="preserve"> </w:t>
      </w:r>
      <w:r>
        <w:t>7—9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курс</w:t>
      </w:r>
      <w:r>
        <w:rPr>
          <w:spacing w:val="-5"/>
        </w:rPr>
        <w:t xml:space="preserve"> </w:t>
      </w:r>
      <w:r>
        <w:t>«Вероятность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статистика»,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разделы:</w:t>
      </w:r>
    </w:p>
    <w:p w:rsidR="002A725C" w:rsidRDefault="00E03EEF" w:rsidP="00E03EEF">
      <w:pPr>
        <w:pStyle w:val="a3"/>
        <w:spacing w:before="9"/>
        <w:ind w:right="660"/>
      </w:pPr>
      <w:bookmarkStart w:id="0" w:name="_GoBack"/>
      <w:bookmarkEnd w:id="0"/>
      <w:r>
        <w:t>«Представление</w:t>
      </w:r>
      <w:r>
        <w:rPr>
          <w:spacing w:val="-6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описательная</w:t>
      </w:r>
      <w:r>
        <w:rPr>
          <w:spacing w:val="-4"/>
        </w:rPr>
        <w:t xml:space="preserve"> </w:t>
      </w:r>
      <w:r>
        <w:t>статистика»;</w:t>
      </w:r>
      <w:r>
        <w:rPr>
          <w:spacing w:val="-6"/>
        </w:rPr>
        <w:t xml:space="preserve"> </w:t>
      </w:r>
      <w:r>
        <w:t>«Вероятность»;</w:t>
      </w:r>
      <w:r>
        <w:rPr>
          <w:spacing w:val="-5"/>
        </w:rPr>
        <w:t xml:space="preserve"> </w:t>
      </w:r>
      <w:r>
        <w:t>«Элементы</w:t>
      </w:r>
    </w:p>
    <w:p w:rsidR="002A725C" w:rsidRDefault="00E03EEF" w:rsidP="00E03EEF">
      <w:pPr>
        <w:pStyle w:val="a3"/>
        <w:spacing w:before="9"/>
        <w:ind w:right="658"/>
      </w:pPr>
      <w:r>
        <w:t xml:space="preserve">комбинаторики»; </w:t>
      </w:r>
      <w:r>
        <w:t>«Введение</w:t>
      </w:r>
      <w:r>
        <w:rPr>
          <w:spacing w:val="-4"/>
        </w:rPr>
        <w:t xml:space="preserve"> </w:t>
      </w:r>
      <w:r>
        <w:t>в теорию</w:t>
      </w:r>
      <w:r>
        <w:rPr>
          <w:spacing w:val="-2"/>
        </w:rPr>
        <w:t xml:space="preserve"> </w:t>
      </w:r>
      <w:r>
        <w:t>графов».</w:t>
      </w:r>
    </w:p>
    <w:p w:rsidR="002A725C" w:rsidRDefault="00E03EEF">
      <w:pPr>
        <w:pStyle w:val="a3"/>
        <w:spacing w:before="9" w:line="252" w:lineRule="auto"/>
        <w:ind w:right="1039"/>
        <w:jc w:val="left"/>
      </w:pPr>
      <w:r>
        <w:t>На изучение данного курса отводит 1 учебный час в неделю в течение каждого года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всего 102 учебных часа.</w:t>
      </w:r>
    </w:p>
    <w:sectPr w:rsidR="002A725C">
      <w:pgSz w:w="11910" w:h="16840"/>
      <w:pgMar w:top="136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A725C"/>
    <w:rsid w:val="002A725C"/>
    <w:rsid w:val="00E0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0C54A-FE8E-48F1-997D-B0A85724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1337</Words>
  <Characters>7624</Characters>
  <Application>Microsoft Office Word</Application>
  <DocSecurity>0</DocSecurity>
  <Lines>63</Lines>
  <Paragraphs>17</Paragraphs>
  <ScaleCrop>false</ScaleCrop>
  <Company>DNS</Company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Мозговой Вадим</dc:creator>
  <cp:lastModifiedBy>lele1970@mail.ru</cp:lastModifiedBy>
  <cp:revision>2</cp:revision>
  <dcterms:created xsi:type="dcterms:W3CDTF">2023-08-28T17:24:00Z</dcterms:created>
  <dcterms:modified xsi:type="dcterms:W3CDTF">2023-08-28T17:26:00Z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2023-08-28T00:00:00Z</vt:filetime>
  </property>
</Properties>
</file>