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88" w:rsidRDefault="00D57F88" w:rsidP="00D57F8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  <w:r w:rsidRPr="001E7AD2">
        <w:rPr>
          <w:rFonts w:ascii="Times New Roman" w:eastAsia="Calibri" w:hAnsi="Times New Roman" w:cs="Times New Roman"/>
          <w:b/>
          <w:color w:val="181717"/>
          <w:sz w:val="24"/>
          <w:szCs w:val="24"/>
        </w:rPr>
        <w:t xml:space="preserve">УЧЕБНЫЙ ПЛАН ПРОГРАММЫ </w:t>
      </w:r>
      <w:r>
        <w:rPr>
          <w:rFonts w:ascii="Times New Roman" w:eastAsia="Calibri" w:hAnsi="Times New Roman" w:cs="Times New Roman"/>
          <w:b/>
          <w:color w:val="181717"/>
          <w:sz w:val="24"/>
          <w:szCs w:val="24"/>
        </w:rPr>
        <w:t>СРЕДНЕГО</w:t>
      </w:r>
      <w:r w:rsidRPr="001E7AD2">
        <w:rPr>
          <w:rFonts w:ascii="Times New Roman" w:eastAsia="Calibri" w:hAnsi="Times New Roman" w:cs="Times New Roman"/>
          <w:b/>
          <w:color w:val="181717"/>
          <w:sz w:val="24"/>
          <w:szCs w:val="24"/>
        </w:rPr>
        <w:t xml:space="preserve"> ОБЩЕГО ОБРАЗОВАНИЯ</w:t>
      </w:r>
    </w:p>
    <w:p w:rsidR="00D57F88" w:rsidRPr="001E7AD2" w:rsidRDefault="00D57F88" w:rsidP="00D57F8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D57F88" w:rsidRPr="00D57F88" w:rsidRDefault="00D57F88" w:rsidP="00D57F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среднего общего образования (далее – учебный план) МОАУ «</w:t>
      </w:r>
      <w:r w:rsidR="001216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Лицей </w:t>
      </w: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№ 1 г. Орска</w:t>
      </w:r>
      <w:r w:rsidR="001216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Оренбургской области</w:t>
      </w: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»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D57F88" w:rsidRPr="00D57F88" w:rsidRDefault="00D57F88" w:rsidP="00D57F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план:</w:t>
      </w:r>
    </w:p>
    <w:p w:rsidR="00D57F88" w:rsidRPr="00D57F88" w:rsidRDefault="00D57F88" w:rsidP="00D57F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фиксирует максимальный объем учебной нагрузки </w:t>
      </w:r>
      <w:proofErr w:type="gramStart"/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57F88" w:rsidRPr="00D57F88" w:rsidRDefault="00D57F88" w:rsidP="00D57F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:rsidR="00D57F88" w:rsidRPr="00D57F88" w:rsidRDefault="00D57F88" w:rsidP="00D57F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- распределяет учебные предметы, курсы, модули по классам и учебным годам.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Основная образовательная программа среднего общего образования школы включает учебные планы социально-экон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омического</w:t>
      </w: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технологического профилей.</w:t>
      </w:r>
    </w:p>
    <w:p w:rsidR="00D57F88" w:rsidRPr="00D57F88" w:rsidRDefault="00D57F88" w:rsidP="00D57F88">
      <w:pPr>
        <w:suppressAutoHyphens/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proofErr w:type="gramStart"/>
      <w:r w:rsidRPr="00D57F8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Учебные планы профилей ориентированы на будущую сферу профессиональной деятельности с учетом предполагаемого продолжения образования обучающихся.</w:t>
      </w:r>
      <w:proofErr w:type="gramEnd"/>
    </w:p>
    <w:p w:rsidR="00D57F88" w:rsidRPr="00D57F88" w:rsidRDefault="00D57F88" w:rsidP="00D57F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предоставляется возможность формирования индивидуальных учебных планов.</w:t>
      </w:r>
    </w:p>
    <w:p w:rsidR="00D57F88" w:rsidRPr="00D57F88" w:rsidRDefault="00D57F88" w:rsidP="00D57F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учебный план состоит из двух частей: обязательной части и части, формируемой участниками образовательных отношений.</w:t>
      </w:r>
    </w:p>
    <w:p w:rsidR="00D57F88" w:rsidRPr="00D57F88" w:rsidRDefault="00D57F88" w:rsidP="00D57F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7F88">
        <w:rPr>
          <w:rFonts w:ascii="Times New Roman" w:eastAsia="Calibri" w:hAnsi="Times New Roman" w:cs="Times New Roman"/>
          <w:sz w:val="24"/>
          <w:szCs w:val="24"/>
        </w:rPr>
        <w:t>Учебный план профиля обучения и (или) индивидуальный учебный план должны содержать не менее 13 учебных предметов ("Русский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жизнедеятельности") и предусматривать изучение не менее 2 учебных предметов на</w:t>
      </w:r>
      <w:proofErr w:type="gramEnd"/>
      <w:r w:rsidRPr="00D57F88">
        <w:rPr>
          <w:rFonts w:ascii="Times New Roman" w:eastAsia="Calibri" w:hAnsi="Times New Roman" w:cs="Times New Roman"/>
          <w:sz w:val="24"/>
          <w:szCs w:val="24"/>
        </w:rPr>
        <w:t xml:space="preserve"> углубленном </w:t>
      </w:r>
      <w:proofErr w:type="gramStart"/>
      <w:r w:rsidRPr="00D57F88">
        <w:rPr>
          <w:rFonts w:ascii="Times New Roman" w:eastAsia="Calibri" w:hAnsi="Times New Roman" w:cs="Times New Roman"/>
          <w:sz w:val="24"/>
          <w:szCs w:val="24"/>
        </w:rPr>
        <w:t>уровне</w:t>
      </w:r>
      <w:proofErr w:type="gramEnd"/>
      <w:r w:rsidRPr="00D57F88">
        <w:rPr>
          <w:rFonts w:ascii="Times New Roman" w:eastAsia="Calibri" w:hAnsi="Times New Roman" w:cs="Times New Roman"/>
          <w:sz w:val="24"/>
          <w:szCs w:val="24"/>
        </w:rPr>
        <w:t xml:space="preserve"> из соответствующей профилю обучения предметной области и (или) смежной с ней предметной области.</w:t>
      </w:r>
    </w:p>
    <w:p w:rsidR="00D57F88" w:rsidRPr="00D57F88" w:rsidRDefault="00D57F88" w:rsidP="00D57F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F88">
        <w:rPr>
          <w:rFonts w:ascii="Times New Roman" w:eastAsia="Times New Roman" w:hAnsi="Times New Roman" w:cs="Times New Roman"/>
          <w:sz w:val="24"/>
          <w:szCs w:val="24"/>
        </w:rPr>
        <w:t xml:space="preserve">В учебных планах предусмотрено выполнение </w:t>
      </w:r>
      <w:proofErr w:type="gramStart"/>
      <w:r w:rsidRPr="00D57F8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57F88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проектов. </w:t>
      </w:r>
      <w:proofErr w:type="gramStart"/>
      <w:r w:rsidRPr="00D57F88">
        <w:rPr>
          <w:rFonts w:ascii="Times New Roman" w:eastAsia="Calibri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D57F88">
        <w:rPr>
          <w:rFonts w:ascii="Times New Roman" w:eastAsia="Calibri" w:hAnsi="Times New Roman" w:cs="Times New Roman"/>
          <w:sz w:val="24"/>
          <w:szCs w:val="24"/>
        </w:rPr>
        <w:t>тьютора</w:t>
      </w:r>
      <w:proofErr w:type="spellEnd"/>
      <w:r w:rsidRPr="00D57F88">
        <w:rPr>
          <w:rFonts w:ascii="Times New Roman" w:eastAsia="Calibri" w:hAnsi="Times New Roman" w:cs="Times New Roman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</w:t>
      </w:r>
      <w:r w:rsidRPr="00D57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F88">
        <w:rPr>
          <w:rFonts w:ascii="Times New Roman" w:eastAsia="Calibri" w:hAnsi="Times New Roman" w:cs="Times New Roman"/>
          <w:sz w:val="24"/>
          <w:szCs w:val="24"/>
        </w:rPr>
        <w:t>иной.</w:t>
      </w:r>
      <w:proofErr w:type="gramEnd"/>
      <w:r w:rsidRPr="00D57F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D57F88">
        <w:rPr>
          <w:rFonts w:ascii="Times New Roman" w:eastAsia="Calibri" w:hAnsi="Times New Roman" w:cs="Times New Roman"/>
          <w:sz w:val="24"/>
          <w:szCs w:val="24"/>
        </w:rPr>
        <w:t>Индивидуальный проект</w:t>
      </w:r>
      <w:proofErr w:type="gramEnd"/>
      <w:r w:rsidRPr="00D57F88">
        <w:rPr>
          <w:rFonts w:ascii="Times New Roman" w:eastAsia="Calibri" w:hAnsi="Times New Roman" w:cs="Times New Roman"/>
          <w:sz w:val="24"/>
          <w:szCs w:val="24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D57F88" w:rsidRPr="00D57F88" w:rsidRDefault="00D57F88" w:rsidP="00D57F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F88">
        <w:rPr>
          <w:rFonts w:ascii="Times New Roman" w:eastAsia="Calibri" w:hAnsi="Times New Roman" w:cs="Times New Roman"/>
          <w:sz w:val="24"/>
          <w:szCs w:val="24"/>
        </w:rPr>
        <w:t>Суммарный объем домашнего задания по всем предметам для каждого класса не должен превышать продолжительности выполнения 3,5 часа.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D57F88" w:rsidRPr="00D57F88" w:rsidRDefault="0012161B" w:rsidP="00D57F88">
      <w:pPr>
        <w:tabs>
          <w:tab w:val="left" w:pos="1260"/>
        </w:tabs>
        <w:suppressAutoHyphens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Лицей</w:t>
      </w:r>
      <w:r w:rsidR="00D57F88"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работает в режиме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D57F88"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-дневной учебной недели.</w:t>
      </w:r>
    </w:p>
    <w:p w:rsidR="00D57F88" w:rsidRPr="00D57F88" w:rsidRDefault="00D57F88" w:rsidP="00D57F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При этом предельно допустимая аудиторная учебная нагрузка не превышает определённую учебным планом максимальную учебную нагрузку. Она составляет 3</w:t>
      </w:r>
      <w:r w:rsidR="0012161B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 в неделю.</w:t>
      </w:r>
    </w:p>
    <w:p w:rsidR="00D57F88" w:rsidRPr="00D57F88" w:rsidRDefault="00D57F88" w:rsidP="00D57F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Продолжительность учебного года на уровне среднего общего образования составляет 34 недели.</w:t>
      </w:r>
    </w:p>
    <w:p w:rsidR="00D57F88" w:rsidRPr="00D57F88" w:rsidRDefault="00D57F88" w:rsidP="00D57F88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план определяет количество учебных занятий за 2 года на одного обучающегося - </w:t>
      </w:r>
      <w:r w:rsidRPr="00D83E9D">
        <w:rPr>
          <w:rFonts w:ascii="Times New Roman" w:eastAsia="Calibri" w:hAnsi="Times New Roman" w:cs="Times New Roman"/>
          <w:sz w:val="24"/>
          <w:szCs w:val="24"/>
          <w:lang w:eastAsia="en-US"/>
        </w:rPr>
        <w:t>не менее 2170 часов и не более 2516 часов (не</w:t>
      </w: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более 3</w:t>
      </w:r>
      <w:r w:rsidR="0012161B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 в неделю).</w:t>
      </w:r>
    </w:p>
    <w:p w:rsidR="00D57F88" w:rsidRPr="00D57F88" w:rsidRDefault="00D57F88" w:rsidP="00D57F88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F88">
        <w:rPr>
          <w:rFonts w:ascii="Times New Roman" w:eastAsia="Calibri" w:hAnsi="Times New Roman" w:cs="Times New Roman"/>
          <w:sz w:val="24"/>
          <w:szCs w:val="24"/>
        </w:rPr>
        <w:t>Продолжительность каникул в течение учебного года составляет 30 дней.</w:t>
      </w:r>
    </w:p>
    <w:p w:rsidR="00D57F88" w:rsidRPr="00D57F88" w:rsidRDefault="00D57F88" w:rsidP="00D57F88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учащихся в классе определяется исходя из расчета соблюдения нормы площади на одного обучающегося, соблюдения требований к расстановке мебели в учебных помещениях, в том числе удаленности мест для занятий от </w:t>
      </w:r>
      <w:proofErr w:type="spellStart"/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светонесущей</w:t>
      </w:r>
      <w:proofErr w:type="spellEnd"/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стены, требований к естественному и искусственному освещению. При наличии необходимых </w:t>
      </w: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условий и сре</w:t>
      </w:r>
      <w:proofErr w:type="gramStart"/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дств дл</w:t>
      </w:r>
      <w:proofErr w:type="gramEnd"/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я обучения возможно деление классов по учебным предметам на группы.</w:t>
      </w:r>
    </w:p>
    <w:p w:rsidR="00D57F88" w:rsidRPr="00D57F88" w:rsidRDefault="00D57F88" w:rsidP="00D57F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7F88" w:rsidRPr="00D57F88" w:rsidRDefault="00D57F88" w:rsidP="00D57F8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57F8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УЧЕБНЫЙ ПЛАН (недельный) </w:t>
      </w:r>
    </w:p>
    <w:p w:rsidR="00D57F88" w:rsidRPr="00D57F88" w:rsidRDefault="00D57F88" w:rsidP="00D57F8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Социально – экономический профиль</w:t>
      </w:r>
    </w:p>
    <w:p w:rsidR="00D57F88" w:rsidRPr="00D57F88" w:rsidRDefault="00D57F88" w:rsidP="00D57F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преимущественно из предметных областей "Математика и информатика", "Общественно-научные предметы".</w:t>
      </w:r>
    </w:p>
    <w:p w:rsidR="00D57F88" w:rsidRPr="00D57F88" w:rsidRDefault="00D57F88" w:rsidP="00D57F8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594"/>
        <w:gridCol w:w="759"/>
        <w:gridCol w:w="7"/>
        <w:gridCol w:w="656"/>
        <w:gridCol w:w="755"/>
        <w:gridCol w:w="656"/>
        <w:gridCol w:w="625"/>
        <w:gridCol w:w="18"/>
        <w:gridCol w:w="656"/>
      </w:tblGrid>
      <w:tr w:rsidR="00D57F88" w:rsidRPr="00D57F88" w:rsidTr="00D57F88">
        <w:tc>
          <w:tcPr>
            <w:tcW w:w="1701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Предметная область</w:t>
            </w:r>
          </w:p>
        </w:tc>
        <w:tc>
          <w:tcPr>
            <w:tcW w:w="2127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Учебный предмет</w:t>
            </w:r>
          </w:p>
        </w:tc>
        <w:tc>
          <w:tcPr>
            <w:tcW w:w="1594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Уровень</w:t>
            </w:r>
          </w:p>
        </w:tc>
        <w:tc>
          <w:tcPr>
            <w:tcW w:w="1422" w:type="dxa"/>
            <w:gridSpan w:val="3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10 класс</w:t>
            </w:r>
          </w:p>
        </w:tc>
        <w:tc>
          <w:tcPr>
            <w:tcW w:w="1411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11 класс</w:t>
            </w:r>
          </w:p>
        </w:tc>
        <w:tc>
          <w:tcPr>
            <w:tcW w:w="1299" w:type="dxa"/>
            <w:gridSpan w:val="3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Итого</w:t>
            </w:r>
          </w:p>
        </w:tc>
      </w:tr>
      <w:tr w:rsidR="00D57F88" w:rsidRPr="00D57F88" w:rsidTr="00D57F88">
        <w:tc>
          <w:tcPr>
            <w:tcW w:w="9554" w:type="dxa"/>
            <w:gridSpan w:val="11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Обязательная часть</w:t>
            </w:r>
          </w:p>
        </w:tc>
      </w:tr>
      <w:tr w:rsidR="00D57F88" w:rsidRPr="00D57F88" w:rsidTr="00D57F88">
        <w:tc>
          <w:tcPr>
            <w:tcW w:w="1701" w:type="dxa"/>
            <w:vMerge w:val="restart"/>
          </w:tcPr>
          <w:p w:rsidR="00D57F88" w:rsidRPr="00D57F88" w:rsidRDefault="00D57F88" w:rsidP="00D5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Русский язык и литература</w:t>
            </w:r>
          </w:p>
        </w:tc>
        <w:tc>
          <w:tcPr>
            <w:tcW w:w="2127" w:type="dxa"/>
          </w:tcPr>
          <w:p w:rsidR="00D57F88" w:rsidRPr="00D57F88" w:rsidRDefault="00D57F88" w:rsidP="00D57F8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Русский язык</w:t>
            </w:r>
          </w:p>
        </w:tc>
        <w:tc>
          <w:tcPr>
            <w:tcW w:w="1594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Базовый</w:t>
            </w:r>
          </w:p>
        </w:tc>
        <w:tc>
          <w:tcPr>
            <w:tcW w:w="766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68</w:t>
            </w:r>
          </w:p>
        </w:tc>
        <w:tc>
          <w:tcPr>
            <w:tcW w:w="75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68</w:t>
            </w:r>
          </w:p>
        </w:tc>
        <w:tc>
          <w:tcPr>
            <w:tcW w:w="62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674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136</w:t>
            </w:r>
          </w:p>
        </w:tc>
      </w:tr>
      <w:tr w:rsidR="00D57F88" w:rsidRPr="00D57F88" w:rsidTr="00D57F88">
        <w:tc>
          <w:tcPr>
            <w:tcW w:w="1701" w:type="dxa"/>
            <w:vMerge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127" w:type="dxa"/>
          </w:tcPr>
          <w:p w:rsidR="00D57F88" w:rsidRPr="00D57F88" w:rsidRDefault="00D57F88" w:rsidP="00D57F8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Литература</w:t>
            </w:r>
          </w:p>
        </w:tc>
        <w:tc>
          <w:tcPr>
            <w:tcW w:w="1594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Базовый</w:t>
            </w:r>
          </w:p>
        </w:tc>
        <w:tc>
          <w:tcPr>
            <w:tcW w:w="766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102</w:t>
            </w:r>
          </w:p>
        </w:tc>
        <w:tc>
          <w:tcPr>
            <w:tcW w:w="75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102</w:t>
            </w:r>
          </w:p>
        </w:tc>
        <w:tc>
          <w:tcPr>
            <w:tcW w:w="62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674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204</w:t>
            </w:r>
          </w:p>
        </w:tc>
      </w:tr>
      <w:tr w:rsidR="00D57F88" w:rsidRPr="00D57F88" w:rsidTr="00D57F88">
        <w:tc>
          <w:tcPr>
            <w:tcW w:w="1701" w:type="dxa"/>
          </w:tcPr>
          <w:p w:rsidR="00D57F88" w:rsidRPr="00D57F88" w:rsidRDefault="00D57F88" w:rsidP="00D5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Иностранные языки</w:t>
            </w:r>
          </w:p>
        </w:tc>
        <w:tc>
          <w:tcPr>
            <w:tcW w:w="2127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Иностранный язык (английский)</w:t>
            </w:r>
          </w:p>
        </w:tc>
        <w:tc>
          <w:tcPr>
            <w:tcW w:w="1594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Базовый</w:t>
            </w:r>
          </w:p>
        </w:tc>
        <w:tc>
          <w:tcPr>
            <w:tcW w:w="766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102</w:t>
            </w:r>
          </w:p>
        </w:tc>
        <w:tc>
          <w:tcPr>
            <w:tcW w:w="75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102</w:t>
            </w:r>
          </w:p>
        </w:tc>
        <w:tc>
          <w:tcPr>
            <w:tcW w:w="62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674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204</w:t>
            </w:r>
          </w:p>
        </w:tc>
      </w:tr>
      <w:tr w:rsidR="00D57F88" w:rsidRPr="00D57F88" w:rsidTr="00D57F88">
        <w:tc>
          <w:tcPr>
            <w:tcW w:w="1701" w:type="dxa"/>
            <w:vMerge w:val="restart"/>
          </w:tcPr>
          <w:p w:rsidR="00D57F88" w:rsidRPr="00D57F88" w:rsidRDefault="00D57F88" w:rsidP="00D5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Математика и информатика</w:t>
            </w:r>
          </w:p>
        </w:tc>
        <w:tc>
          <w:tcPr>
            <w:tcW w:w="2127" w:type="dxa"/>
          </w:tcPr>
          <w:p w:rsidR="00D57F88" w:rsidRPr="00D57F88" w:rsidRDefault="00D57F88" w:rsidP="00D5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594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Углубленный</w:t>
            </w:r>
          </w:p>
        </w:tc>
        <w:tc>
          <w:tcPr>
            <w:tcW w:w="766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136</w:t>
            </w:r>
          </w:p>
        </w:tc>
        <w:tc>
          <w:tcPr>
            <w:tcW w:w="75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136</w:t>
            </w:r>
          </w:p>
        </w:tc>
        <w:tc>
          <w:tcPr>
            <w:tcW w:w="62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674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272</w:t>
            </w:r>
          </w:p>
        </w:tc>
      </w:tr>
      <w:tr w:rsidR="00D57F88" w:rsidRPr="00D57F88" w:rsidTr="00D57F88">
        <w:tc>
          <w:tcPr>
            <w:tcW w:w="1701" w:type="dxa"/>
            <w:vMerge/>
          </w:tcPr>
          <w:p w:rsidR="00D57F88" w:rsidRPr="00D57F88" w:rsidRDefault="00D57F88" w:rsidP="00D5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127" w:type="dxa"/>
          </w:tcPr>
          <w:p w:rsidR="00D57F88" w:rsidRPr="00D57F88" w:rsidRDefault="00D57F88" w:rsidP="00D5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Геометрия</w:t>
            </w:r>
          </w:p>
        </w:tc>
        <w:tc>
          <w:tcPr>
            <w:tcW w:w="1594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Углубленный</w:t>
            </w:r>
          </w:p>
        </w:tc>
        <w:tc>
          <w:tcPr>
            <w:tcW w:w="766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102</w:t>
            </w:r>
          </w:p>
        </w:tc>
        <w:tc>
          <w:tcPr>
            <w:tcW w:w="75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102</w:t>
            </w:r>
          </w:p>
        </w:tc>
        <w:tc>
          <w:tcPr>
            <w:tcW w:w="62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674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204</w:t>
            </w:r>
          </w:p>
        </w:tc>
      </w:tr>
      <w:tr w:rsidR="00D57F88" w:rsidRPr="00D57F88" w:rsidTr="00D57F88">
        <w:tc>
          <w:tcPr>
            <w:tcW w:w="1701" w:type="dxa"/>
            <w:vMerge/>
          </w:tcPr>
          <w:p w:rsidR="00D57F88" w:rsidRPr="00D57F88" w:rsidRDefault="00D57F88" w:rsidP="00D5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127" w:type="dxa"/>
          </w:tcPr>
          <w:p w:rsidR="00D57F88" w:rsidRPr="00D57F88" w:rsidRDefault="00D57F88" w:rsidP="00D5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Вероятность и статистика</w:t>
            </w:r>
          </w:p>
        </w:tc>
        <w:tc>
          <w:tcPr>
            <w:tcW w:w="1594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Углубленный</w:t>
            </w:r>
          </w:p>
        </w:tc>
        <w:tc>
          <w:tcPr>
            <w:tcW w:w="766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75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62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74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68</w:t>
            </w:r>
          </w:p>
        </w:tc>
      </w:tr>
      <w:tr w:rsidR="00D57F88" w:rsidRPr="00D57F88" w:rsidTr="00D57F88">
        <w:tc>
          <w:tcPr>
            <w:tcW w:w="1701" w:type="dxa"/>
            <w:vMerge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127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Информатика</w:t>
            </w:r>
          </w:p>
        </w:tc>
        <w:tc>
          <w:tcPr>
            <w:tcW w:w="1594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Базовый</w:t>
            </w:r>
          </w:p>
        </w:tc>
        <w:tc>
          <w:tcPr>
            <w:tcW w:w="766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75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62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74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68</w:t>
            </w:r>
          </w:p>
        </w:tc>
      </w:tr>
      <w:tr w:rsidR="00D57F88" w:rsidRPr="00D57F88" w:rsidTr="00D57F88">
        <w:tc>
          <w:tcPr>
            <w:tcW w:w="1701" w:type="dxa"/>
            <w:vMerge w:val="restart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Естественн</w:t>
            </w:r>
            <w:proofErr w:type="gramStart"/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о-</w:t>
            </w:r>
            <w:proofErr w:type="gramEnd"/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научные предметы</w:t>
            </w:r>
          </w:p>
        </w:tc>
        <w:tc>
          <w:tcPr>
            <w:tcW w:w="2127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Физика </w:t>
            </w:r>
          </w:p>
        </w:tc>
        <w:tc>
          <w:tcPr>
            <w:tcW w:w="1594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Базовый</w:t>
            </w:r>
          </w:p>
        </w:tc>
        <w:tc>
          <w:tcPr>
            <w:tcW w:w="766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68</w:t>
            </w:r>
          </w:p>
        </w:tc>
        <w:tc>
          <w:tcPr>
            <w:tcW w:w="75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68</w:t>
            </w:r>
          </w:p>
        </w:tc>
        <w:tc>
          <w:tcPr>
            <w:tcW w:w="62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674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136</w:t>
            </w:r>
          </w:p>
        </w:tc>
      </w:tr>
      <w:tr w:rsidR="00D57F88" w:rsidRPr="00D57F88" w:rsidTr="00D57F88">
        <w:tc>
          <w:tcPr>
            <w:tcW w:w="1701" w:type="dxa"/>
            <w:vMerge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127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Химия</w:t>
            </w:r>
          </w:p>
        </w:tc>
        <w:tc>
          <w:tcPr>
            <w:tcW w:w="1594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Базовый</w:t>
            </w:r>
          </w:p>
        </w:tc>
        <w:tc>
          <w:tcPr>
            <w:tcW w:w="766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75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62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74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68</w:t>
            </w:r>
          </w:p>
        </w:tc>
      </w:tr>
      <w:tr w:rsidR="00D57F88" w:rsidRPr="00D57F88" w:rsidTr="00D57F88">
        <w:tc>
          <w:tcPr>
            <w:tcW w:w="1701" w:type="dxa"/>
            <w:vMerge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127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Биология</w:t>
            </w:r>
          </w:p>
        </w:tc>
        <w:tc>
          <w:tcPr>
            <w:tcW w:w="1594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Базовый</w:t>
            </w:r>
          </w:p>
        </w:tc>
        <w:tc>
          <w:tcPr>
            <w:tcW w:w="766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75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62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74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68</w:t>
            </w:r>
          </w:p>
        </w:tc>
      </w:tr>
      <w:tr w:rsidR="00D57F88" w:rsidRPr="00D57F88" w:rsidTr="00D57F88">
        <w:tc>
          <w:tcPr>
            <w:tcW w:w="1701" w:type="dxa"/>
            <w:vMerge w:val="restart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Общественно-научные предметы</w:t>
            </w:r>
          </w:p>
        </w:tc>
        <w:tc>
          <w:tcPr>
            <w:tcW w:w="2127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История</w:t>
            </w:r>
          </w:p>
        </w:tc>
        <w:tc>
          <w:tcPr>
            <w:tcW w:w="1594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Базовый</w:t>
            </w:r>
          </w:p>
        </w:tc>
        <w:tc>
          <w:tcPr>
            <w:tcW w:w="766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68</w:t>
            </w:r>
          </w:p>
        </w:tc>
        <w:tc>
          <w:tcPr>
            <w:tcW w:w="75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68</w:t>
            </w:r>
          </w:p>
        </w:tc>
        <w:tc>
          <w:tcPr>
            <w:tcW w:w="62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674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136</w:t>
            </w:r>
          </w:p>
        </w:tc>
      </w:tr>
      <w:tr w:rsidR="00D57F88" w:rsidRPr="00D57F88" w:rsidTr="00D57F88">
        <w:tc>
          <w:tcPr>
            <w:tcW w:w="1701" w:type="dxa"/>
            <w:vMerge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127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Обществознание</w:t>
            </w:r>
          </w:p>
        </w:tc>
        <w:tc>
          <w:tcPr>
            <w:tcW w:w="1594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Углубленный</w:t>
            </w:r>
          </w:p>
        </w:tc>
        <w:tc>
          <w:tcPr>
            <w:tcW w:w="766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136</w:t>
            </w:r>
          </w:p>
        </w:tc>
        <w:tc>
          <w:tcPr>
            <w:tcW w:w="75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136</w:t>
            </w:r>
          </w:p>
        </w:tc>
        <w:tc>
          <w:tcPr>
            <w:tcW w:w="62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674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272</w:t>
            </w:r>
          </w:p>
        </w:tc>
      </w:tr>
      <w:tr w:rsidR="00D57F88" w:rsidRPr="00D57F88" w:rsidTr="00D57F88">
        <w:tc>
          <w:tcPr>
            <w:tcW w:w="1701" w:type="dxa"/>
            <w:vMerge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127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География</w:t>
            </w:r>
          </w:p>
        </w:tc>
        <w:tc>
          <w:tcPr>
            <w:tcW w:w="1594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Базовый</w:t>
            </w:r>
          </w:p>
        </w:tc>
        <w:tc>
          <w:tcPr>
            <w:tcW w:w="766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75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62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74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68</w:t>
            </w:r>
          </w:p>
        </w:tc>
      </w:tr>
      <w:tr w:rsidR="00D57F88" w:rsidRPr="00D57F88" w:rsidTr="00D57F88">
        <w:tc>
          <w:tcPr>
            <w:tcW w:w="1701" w:type="dxa"/>
            <w:vMerge w:val="restart"/>
          </w:tcPr>
          <w:p w:rsidR="00D57F88" w:rsidRPr="00D57F88" w:rsidRDefault="00D57F88" w:rsidP="00D5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Физическая культура, основы безопасности жизнедеятельности</w:t>
            </w:r>
          </w:p>
        </w:tc>
        <w:tc>
          <w:tcPr>
            <w:tcW w:w="2127" w:type="dxa"/>
          </w:tcPr>
          <w:p w:rsidR="00D57F88" w:rsidRPr="00D57F88" w:rsidRDefault="00D57F88" w:rsidP="00D5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Физическая культура</w:t>
            </w:r>
          </w:p>
        </w:tc>
        <w:tc>
          <w:tcPr>
            <w:tcW w:w="1594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Базовый</w:t>
            </w:r>
          </w:p>
        </w:tc>
        <w:tc>
          <w:tcPr>
            <w:tcW w:w="766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68</w:t>
            </w:r>
          </w:p>
        </w:tc>
        <w:tc>
          <w:tcPr>
            <w:tcW w:w="75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68</w:t>
            </w:r>
          </w:p>
        </w:tc>
        <w:tc>
          <w:tcPr>
            <w:tcW w:w="62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674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136</w:t>
            </w:r>
          </w:p>
        </w:tc>
      </w:tr>
      <w:tr w:rsidR="00D57F88" w:rsidRPr="00D57F88" w:rsidTr="00D57F88">
        <w:tc>
          <w:tcPr>
            <w:tcW w:w="1701" w:type="dxa"/>
            <w:vMerge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127" w:type="dxa"/>
          </w:tcPr>
          <w:p w:rsidR="00D57F88" w:rsidRPr="00D57F88" w:rsidRDefault="00D57F88" w:rsidP="00D57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594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Базовый</w:t>
            </w:r>
          </w:p>
        </w:tc>
        <w:tc>
          <w:tcPr>
            <w:tcW w:w="766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75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62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74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68</w:t>
            </w:r>
          </w:p>
        </w:tc>
      </w:tr>
      <w:tr w:rsidR="00D57F88" w:rsidRPr="00D57F88" w:rsidTr="00D57F88">
        <w:tc>
          <w:tcPr>
            <w:tcW w:w="1701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127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594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766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75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62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74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</w:tr>
      <w:tr w:rsidR="00D57F88" w:rsidRPr="00D57F88" w:rsidTr="00D57F88">
        <w:tc>
          <w:tcPr>
            <w:tcW w:w="5422" w:type="dxa"/>
            <w:gridSpan w:val="3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766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32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1088</w:t>
            </w:r>
          </w:p>
        </w:tc>
        <w:tc>
          <w:tcPr>
            <w:tcW w:w="75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31</w:t>
            </w:r>
          </w:p>
        </w:tc>
        <w:tc>
          <w:tcPr>
            <w:tcW w:w="656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1054</w:t>
            </w:r>
          </w:p>
        </w:tc>
        <w:tc>
          <w:tcPr>
            <w:tcW w:w="625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63</w:t>
            </w:r>
          </w:p>
        </w:tc>
        <w:tc>
          <w:tcPr>
            <w:tcW w:w="674" w:type="dxa"/>
            <w:gridSpan w:val="2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2142</w:t>
            </w:r>
          </w:p>
        </w:tc>
      </w:tr>
      <w:tr w:rsidR="00D57F88" w:rsidRPr="00D57F88" w:rsidTr="00D57F88">
        <w:tc>
          <w:tcPr>
            <w:tcW w:w="9554" w:type="dxa"/>
            <w:gridSpan w:val="11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Часть, формируемая участниками образовательного процесса</w:t>
            </w:r>
          </w:p>
        </w:tc>
      </w:tr>
      <w:tr w:rsidR="00D83E9D" w:rsidRPr="00D57F88" w:rsidTr="00D57F88">
        <w:tc>
          <w:tcPr>
            <w:tcW w:w="1701" w:type="dxa"/>
            <w:vMerge w:val="restart"/>
          </w:tcPr>
          <w:p w:rsidR="00D83E9D" w:rsidRPr="00D57F88" w:rsidRDefault="00D83E9D" w:rsidP="00D57F8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Курсы по выбору</w:t>
            </w:r>
          </w:p>
        </w:tc>
        <w:tc>
          <w:tcPr>
            <w:tcW w:w="2127" w:type="dxa"/>
          </w:tcPr>
          <w:p w:rsidR="00D83E9D" w:rsidRPr="00D57F88" w:rsidRDefault="00D83E9D" w:rsidP="00D5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Текст как основа изучения языка</w:t>
            </w:r>
          </w:p>
        </w:tc>
        <w:tc>
          <w:tcPr>
            <w:tcW w:w="1594" w:type="dxa"/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ЭК</w:t>
            </w:r>
            <w:proofErr w:type="gramEnd"/>
          </w:p>
        </w:tc>
        <w:tc>
          <w:tcPr>
            <w:tcW w:w="759" w:type="dxa"/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663" w:type="dxa"/>
            <w:gridSpan w:val="2"/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755" w:type="dxa"/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643" w:type="dxa"/>
            <w:gridSpan w:val="2"/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</w:tcPr>
          <w:p w:rsidR="00D83E9D" w:rsidRDefault="00D83E9D">
            <w:r w:rsidRPr="00EF0E07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</w:tr>
      <w:tr w:rsidR="00D83E9D" w:rsidRPr="00D57F88" w:rsidTr="00D57F88">
        <w:tc>
          <w:tcPr>
            <w:tcW w:w="1701" w:type="dxa"/>
            <w:vMerge/>
          </w:tcPr>
          <w:p w:rsidR="00D83E9D" w:rsidRPr="00D57F88" w:rsidRDefault="00D83E9D" w:rsidP="00D57F8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D" w:rsidRPr="00D57F88" w:rsidRDefault="00D83E9D" w:rsidP="00D5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Изучение «сложных вопросов» истории России / География будущего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ЭК</w:t>
            </w:r>
            <w:proofErr w:type="gram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9D" w:rsidRDefault="00D83E9D">
            <w:r w:rsidRPr="00EF0E07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</w:tr>
      <w:tr w:rsidR="00D83E9D" w:rsidRPr="00D57F88" w:rsidTr="006B0386">
        <w:trPr>
          <w:trHeight w:val="516"/>
        </w:trPr>
        <w:tc>
          <w:tcPr>
            <w:tcW w:w="1701" w:type="dxa"/>
            <w:vMerge/>
          </w:tcPr>
          <w:p w:rsidR="00D83E9D" w:rsidRPr="00D57F88" w:rsidRDefault="00D83E9D" w:rsidP="00D57F8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127" w:type="dxa"/>
          </w:tcPr>
          <w:p w:rsidR="00D83E9D" w:rsidRPr="00D57F88" w:rsidRDefault="00D83E9D" w:rsidP="00D5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Экономика в задачах</w:t>
            </w:r>
          </w:p>
        </w:tc>
        <w:tc>
          <w:tcPr>
            <w:tcW w:w="1594" w:type="dxa"/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ЭК</w:t>
            </w:r>
            <w:proofErr w:type="gramEnd"/>
          </w:p>
        </w:tc>
        <w:tc>
          <w:tcPr>
            <w:tcW w:w="759" w:type="dxa"/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663" w:type="dxa"/>
            <w:gridSpan w:val="2"/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755" w:type="dxa"/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643" w:type="dxa"/>
            <w:gridSpan w:val="2"/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56" w:type="dxa"/>
          </w:tcPr>
          <w:p w:rsidR="00D83E9D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34</w:t>
            </w:r>
          </w:p>
        </w:tc>
      </w:tr>
      <w:tr w:rsidR="00D57F88" w:rsidRPr="00D57F88" w:rsidTr="00D57F88">
        <w:tc>
          <w:tcPr>
            <w:tcW w:w="1701" w:type="dxa"/>
          </w:tcPr>
          <w:p w:rsidR="00D57F88" w:rsidRPr="00D57F88" w:rsidRDefault="00D57F88" w:rsidP="00D57F88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127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Сложные вопросы биологии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/ Научные основы химии</w:t>
            </w:r>
          </w:p>
        </w:tc>
        <w:tc>
          <w:tcPr>
            <w:tcW w:w="1594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proofErr w:type="gramStart"/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ЭК</w:t>
            </w:r>
            <w:proofErr w:type="gramEnd"/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Cs/>
                <w:lang w:eastAsia="en-US"/>
              </w:rPr>
              <w:t>68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8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88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68</w:t>
            </w:r>
          </w:p>
        </w:tc>
      </w:tr>
      <w:tr w:rsidR="00D57F88" w:rsidRPr="00D57F88" w:rsidTr="00D57F88">
        <w:tc>
          <w:tcPr>
            <w:tcW w:w="5422" w:type="dxa"/>
            <w:gridSpan w:val="3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759" w:type="dxa"/>
          </w:tcPr>
          <w:p w:rsidR="00D57F88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663" w:type="dxa"/>
            <w:gridSpan w:val="2"/>
          </w:tcPr>
          <w:p w:rsidR="00D57F88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68</w:t>
            </w:r>
          </w:p>
        </w:tc>
        <w:tc>
          <w:tcPr>
            <w:tcW w:w="755" w:type="dxa"/>
          </w:tcPr>
          <w:p w:rsidR="00D57F88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656" w:type="dxa"/>
          </w:tcPr>
          <w:p w:rsidR="00D57F88" w:rsidRPr="00D57F88" w:rsidRDefault="00D83E9D" w:rsidP="00D57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102</w:t>
            </w:r>
          </w:p>
        </w:tc>
        <w:tc>
          <w:tcPr>
            <w:tcW w:w="643" w:type="dxa"/>
            <w:gridSpan w:val="2"/>
          </w:tcPr>
          <w:p w:rsidR="00D57F88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656" w:type="dxa"/>
          </w:tcPr>
          <w:p w:rsidR="00D57F88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170</w:t>
            </w:r>
          </w:p>
        </w:tc>
      </w:tr>
      <w:tr w:rsidR="00D57F88" w:rsidRPr="00D57F88" w:rsidTr="00D57F88">
        <w:tc>
          <w:tcPr>
            <w:tcW w:w="5422" w:type="dxa"/>
            <w:gridSpan w:val="3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759" w:type="dxa"/>
          </w:tcPr>
          <w:p w:rsidR="00D57F88" w:rsidRPr="00D57F88" w:rsidRDefault="00D57F88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</w:t>
            </w:r>
            <w:r w:rsidR="00D83E9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663" w:type="dxa"/>
            <w:gridSpan w:val="2"/>
          </w:tcPr>
          <w:p w:rsidR="00D57F88" w:rsidRPr="00D57F88" w:rsidRDefault="00D57F88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  <w:r w:rsidR="00D83E9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156</w:t>
            </w:r>
          </w:p>
        </w:tc>
        <w:tc>
          <w:tcPr>
            <w:tcW w:w="755" w:type="dxa"/>
          </w:tcPr>
          <w:p w:rsidR="00D57F88" w:rsidRPr="00D57F88" w:rsidRDefault="00D57F88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</w:t>
            </w:r>
            <w:r w:rsidR="00D83E9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656" w:type="dxa"/>
          </w:tcPr>
          <w:p w:rsidR="00D57F88" w:rsidRPr="00D57F88" w:rsidRDefault="00D57F88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</w:t>
            </w:r>
            <w:r w:rsidR="00D83E9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156</w:t>
            </w:r>
          </w:p>
        </w:tc>
        <w:tc>
          <w:tcPr>
            <w:tcW w:w="643" w:type="dxa"/>
            <w:gridSpan w:val="2"/>
          </w:tcPr>
          <w:p w:rsidR="00D57F88" w:rsidRPr="00D57F88" w:rsidRDefault="00D83E9D" w:rsidP="00D57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68</w:t>
            </w:r>
          </w:p>
        </w:tc>
        <w:tc>
          <w:tcPr>
            <w:tcW w:w="656" w:type="dxa"/>
          </w:tcPr>
          <w:p w:rsidR="00D57F88" w:rsidRPr="00D57F88" w:rsidRDefault="00D57F88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</w:t>
            </w:r>
            <w:r w:rsidR="00D83E9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312</w:t>
            </w:r>
          </w:p>
        </w:tc>
      </w:tr>
    </w:tbl>
    <w:p w:rsidR="00D83E9D" w:rsidRPr="00D83E9D" w:rsidRDefault="00D83E9D" w:rsidP="00D83E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D83E9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Универсальный профиль</w:t>
      </w:r>
    </w:p>
    <w:p w:rsidR="00D83E9D" w:rsidRPr="00D83E9D" w:rsidRDefault="00D83E9D" w:rsidP="00D83E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031"/>
        <w:gridCol w:w="1508"/>
        <w:gridCol w:w="974"/>
        <w:gridCol w:w="10"/>
        <w:gridCol w:w="616"/>
        <w:gridCol w:w="964"/>
        <w:gridCol w:w="616"/>
        <w:gridCol w:w="236"/>
        <w:gridCol w:w="410"/>
        <w:gridCol w:w="20"/>
        <w:gridCol w:w="616"/>
      </w:tblGrid>
      <w:tr w:rsidR="00D83E9D" w:rsidRPr="00D83E9D" w:rsidTr="001B4909">
        <w:tc>
          <w:tcPr>
            <w:tcW w:w="2042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Предметная область</w:t>
            </w: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1600" w:type="dxa"/>
            <w:gridSpan w:val="3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10 класс</w:t>
            </w:r>
          </w:p>
        </w:tc>
        <w:tc>
          <w:tcPr>
            <w:tcW w:w="1580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11 класс</w:t>
            </w:r>
          </w:p>
        </w:tc>
        <w:tc>
          <w:tcPr>
            <w:tcW w:w="1282" w:type="dxa"/>
            <w:gridSpan w:val="4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D83E9D" w:rsidRPr="00D83E9D" w:rsidTr="001B4909">
        <w:tc>
          <w:tcPr>
            <w:tcW w:w="10043" w:type="dxa"/>
            <w:gridSpan w:val="1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Обязательная часть</w:t>
            </w:r>
          </w:p>
        </w:tc>
      </w:tr>
      <w:tr w:rsidR="00D83E9D" w:rsidRPr="00D83E9D" w:rsidTr="001B4909">
        <w:tc>
          <w:tcPr>
            <w:tcW w:w="2042" w:type="dxa"/>
            <w:vMerge w:val="restart"/>
          </w:tcPr>
          <w:p w:rsidR="00D83E9D" w:rsidRPr="00D83E9D" w:rsidRDefault="00D83E9D" w:rsidP="00D83E9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lang w:eastAsia="en-US"/>
              </w:rPr>
              <w:t>Русский язык и литература</w:t>
            </w: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984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4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</w:tr>
      <w:tr w:rsidR="00D83E9D" w:rsidRPr="00D83E9D" w:rsidTr="001B4909">
        <w:tc>
          <w:tcPr>
            <w:tcW w:w="2042" w:type="dxa"/>
            <w:vMerge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984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64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204</w:t>
            </w:r>
          </w:p>
        </w:tc>
      </w:tr>
      <w:tr w:rsidR="00D83E9D" w:rsidRPr="00D83E9D" w:rsidTr="001B4909">
        <w:tc>
          <w:tcPr>
            <w:tcW w:w="2042" w:type="dxa"/>
            <w:vMerge w:val="restart"/>
          </w:tcPr>
          <w:p w:rsidR="00D83E9D" w:rsidRPr="00D83E9D" w:rsidRDefault="00D83E9D" w:rsidP="00D83E9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lang w:eastAsia="en-US"/>
              </w:rPr>
              <w:t>Родной язык и родная литература</w:t>
            </w: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984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4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</w:tr>
      <w:tr w:rsidR="00D83E9D" w:rsidRPr="00D83E9D" w:rsidTr="001B4909">
        <w:tc>
          <w:tcPr>
            <w:tcW w:w="2042" w:type="dxa"/>
            <w:vMerge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Родная литература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984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4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</w:tr>
      <w:tr w:rsidR="00D83E9D" w:rsidRPr="00D83E9D" w:rsidTr="001B4909">
        <w:tc>
          <w:tcPr>
            <w:tcW w:w="2042" w:type="dxa"/>
            <w:vMerge w:val="restart"/>
          </w:tcPr>
          <w:p w:rsidR="00D83E9D" w:rsidRPr="00D83E9D" w:rsidRDefault="00D83E9D" w:rsidP="00D83E9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lang w:eastAsia="en-US"/>
              </w:rPr>
              <w:t>Математика и информатика</w:t>
            </w: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Углубленный</w:t>
            </w:r>
          </w:p>
        </w:tc>
        <w:tc>
          <w:tcPr>
            <w:tcW w:w="984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64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3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408</w:t>
            </w:r>
          </w:p>
        </w:tc>
      </w:tr>
      <w:tr w:rsidR="00D83E9D" w:rsidRPr="00D83E9D" w:rsidTr="001B4909">
        <w:tc>
          <w:tcPr>
            <w:tcW w:w="2042" w:type="dxa"/>
            <w:vMerge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984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4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</w:tr>
      <w:tr w:rsidR="00D83E9D" w:rsidRPr="00D83E9D" w:rsidTr="001B4909">
        <w:tc>
          <w:tcPr>
            <w:tcW w:w="2042" w:type="dxa"/>
          </w:tcPr>
          <w:p w:rsidR="00D83E9D" w:rsidRPr="00D83E9D" w:rsidRDefault="00D83E9D" w:rsidP="00D83E9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lang w:eastAsia="en-US"/>
              </w:rPr>
              <w:t>Иностранные языки</w:t>
            </w: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Иностранный язык (английский)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984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64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204</w:t>
            </w:r>
          </w:p>
        </w:tc>
      </w:tr>
      <w:tr w:rsidR="00D83E9D" w:rsidRPr="00D83E9D" w:rsidTr="001B4909">
        <w:tc>
          <w:tcPr>
            <w:tcW w:w="2042" w:type="dxa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lang w:eastAsia="en-US"/>
              </w:rPr>
              <w:t>Естественные науки</w:t>
            </w: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Астрономия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984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4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</w:tr>
      <w:tr w:rsidR="00D83E9D" w:rsidRPr="00D83E9D" w:rsidTr="001B4909">
        <w:tc>
          <w:tcPr>
            <w:tcW w:w="2042" w:type="dxa"/>
            <w:vMerge w:val="restart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lang w:eastAsia="en-US"/>
              </w:rPr>
              <w:t>Общественные науки</w:t>
            </w: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984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4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136</w:t>
            </w:r>
          </w:p>
        </w:tc>
      </w:tr>
      <w:tr w:rsidR="00D83E9D" w:rsidRPr="00D83E9D" w:rsidTr="001B4909">
        <w:tc>
          <w:tcPr>
            <w:tcW w:w="2042" w:type="dxa"/>
            <w:vMerge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984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4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136</w:t>
            </w:r>
          </w:p>
        </w:tc>
      </w:tr>
      <w:tr w:rsidR="00D83E9D" w:rsidRPr="00D83E9D" w:rsidTr="001B4909">
        <w:tc>
          <w:tcPr>
            <w:tcW w:w="2042" w:type="dxa"/>
            <w:vMerge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Углубленный</w:t>
            </w:r>
          </w:p>
        </w:tc>
        <w:tc>
          <w:tcPr>
            <w:tcW w:w="984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4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136</w:t>
            </w:r>
          </w:p>
        </w:tc>
      </w:tr>
      <w:tr w:rsidR="00D83E9D" w:rsidRPr="00D83E9D" w:rsidTr="001B4909">
        <w:tc>
          <w:tcPr>
            <w:tcW w:w="2042" w:type="dxa"/>
            <w:vMerge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Право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Углубленный</w:t>
            </w:r>
          </w:p>
        </w:tc>
        <w:tc>
          <w:tcPr>
            <w:tcW w:w="984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4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136</w:t>
            </w:r>
          </w:p>
        </w:tc>
      </w:tr>
      <w:tr w:rsidR="00D83E9D" w:rsidRPr="00D83E9D" w:rsidTr="001B4909">
        <w:tc>
          <w:tcPr>
            <w:tcW w:w="2042" w:type="dxa"/>
            <w:vMerge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984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4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</w:tr>
      <w:tr w:rsidR="00D83E9D" w:rsidRPr="00D83E9D" w:rsidTr="001B4909">
        <w:tc>
          <w:tcPr>
            <w:tcW w:w="2042" w:type="dxa"/>
            <w:vMerge w:val="restart"/>
          </w:tcPr>
          <w:p w:rsidR="00D83E9D" w:rsidRPr="00D83E9D" w:rsidRDefault="00D83E9D" w:rsidP="00D83E9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lang w:eastAsia="en-US"/>
              </w:rPr>
              <w:t>Физическая культура, экология  и основы безопасности жизнедеятельности</w:t>
            </w: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984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4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</w:tr>
      <w:tr w:rsidR="00D83E9D" w:rsidRPr="00D83E9D" w:rsidTr="001B4909">
        <w:tc>
          <w:tcPr>
            <w:tcW w:w="2042" w:type="dxa"/>
            <w:vMerge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984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4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136</w:t>
            </w:r>
          </w:p>
        </w:tc>
      </w:tr>
      <w:tr w:rsidR="00D83E9D" w:rsidRPr="00D83E9D" w:rsidTr="001B4909">
        <w:tc>
          <w:tcPr>
            <w:tcW w:w="5581" w:type="dxa"/>
            <w:gridSpan w:val="3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ИТОГО</w:t>
            </w:r>
          </w:p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952</w:t>
            </w:r>
          </w:p>
        </w:tc>
        <w:tc>
          <w:tcPr>
            <w:tcW w:w="64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3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1870</w:t>
            </w:r>
          </w:p>
        </w:tc>
      </w:tr>
      <w:tr w:rsidR="00D83E9D" w:rsidRPr="00D83E9D" w:rsidTr="001B4909">
        <w:tc>
          <w:tcPr>
            <w:tcW w:w="2042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ЭК</w:t>
            </w:r>
            <w:proofErr w:type="gramEnd"/>
          </w:p>
        </w:tc>
        <w:tc>
          <w:tcPr>
            <w:tcW w:w="984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4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68</w:t>
            </w:r>
          </w:p>
        </w:tc>
      </w:tr>
      <w:tr w:rsidR="00D83E9D" w:rsidRPr="00D83E9D" w:rsidTr="001B4909">
        <w:tc>
          <w:tcPr>
            <w:tcW w:w="5581" w:type="dxa"/>
            <w:gridSpan w:val="3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ИТОГО</w:t>
            </w:r>
          </w:p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84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952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64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63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1938</w:t>
            </w:r>
          </w:p>
        </w:tc>
      </w:tr>
      <w:tr w:rsidR="00D83E9D" w:rsidRPr="00D83E9D" w:rsidTr="001B4909">
        <w:tc>
          <w:tcPr>
            <w:tcW w:w="10043" w:type="dxa"/>
            <w:gridSpan w:val="1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Часть, формируемая участниками образовательного процесса</w:t>
            </w:r>
          </w:p>
        </w:tc>
      </w:tr>
      <w:tr w:rsidR="00D83E9D" w:rsidRPr="00D83E9D" w:rsidTr="001B4909">
        <w:tc>
          <w:tcPr>
            <w:tcW w:w="2042" w:type="dxa"/>
            <w:vMerge w:val="restart"/>
          </w:tcPr>
          <w:p w:rsidR="00D83E9D" w:rsidRPr="00D83E9D" w:rsidRDefault="00D83E9D" w:rsidP="00D83E9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lang w:eastAsia="en-US"/>
              </w:rPr>
              <w:t>Дополнительные предметы</w:t>
            </w: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97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66" w:type="dxa"/>
            <w:gridSpan w:val="3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</w:tr>
      <w:tr w:rsidR="00D83E9D" w:rsidRPr="00D83E9D" w:rsidTr="001B4909">
        <w:tc>
          <w:tcPr>
            <w:tcW w:w="2042" w:type="dxa"/>
            <w:vMerge/>
          </w:tcPr>
          <w:p w:rsidR="00D83E9D" w:rsidRPr="00D83E9D" w:rsidRDefault="00D83E9D" w:rsidP="00D83E9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97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66" w:type="dxa"/>
            <w:gridSpan w:val="3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</w:tr>
      <w:tr w:rsidR="00D83E9D" w:rsidRPr="00D83E9D" w:rsidTr="001B4909">
        <w:tc>
          <w:tcPr>
            <w:tcW w:w="2042" w:type="dxa"/>
            <w:vMerge/>
          </w:tcPr>
          <w:p w:rsidR="00D83E9D" w:rsidRPr="00D83E9D" w:rsidRDefault="00D83E9D" w:rsidP="00D83E9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97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66" w:type="dxa"/>
            <w:gridSpan w:val="3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136</w:t>
            </w:r>
          </w:p>
        </w:tc>
      </w:tr>
      <w:tr w:rsidR="00D83E9D" w:rsidRPr="00D83E9D" w:rsidTr="001B4909">
        <w:tc>
          <w:tcPr>
            <w:tcW w:w="2042" w:type="dxa"/>
            <w:vMerge/>
          </w:tcPr>
          <w:p w:rsidR="00D83E9D" w:rsidRPr="00D83E9D" w:rsidRDefault="00D83E9D" w:rsidP="00D83E9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Психология самоопределения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ЭК</w:t>
            </w:r>
            <w:proofErr w:type="gramEnd"/>
          </w:p>
        </w:tc>
        <w:tc>
          <w:tcPr>
            <w:tcW w:w="97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6" w:type="dxa"/>
            <w:gridSpan w:val="3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</w:tr>
      <w:tr w:rsidR="00D83E9D" w:rsidRPr="00D83E9D" w:rsidTr="001B4909">
        <w:trPr>
          <w:trHeight w:val="690"/>
        </w:trPr>
        <w:tc>
          <w:tcPr>
            <w:tcW w:w="2042" w:type="dxa"/>
            <w:vMerge/>
          </w:tcPr>
          <w:p w:rsidR="00D83E9D" w:rsidRPr="00D83E9D" w:rsidRDefault="00D83E9D" w:rsidP="00D83E9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2031" w:type="dxa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Решение избранных задач по математике</w:t>
            </w:r>
          </w:p>
        </w:tc>
        <w:tc>
          <w:tcPr>
            <w:tcW w:w="1508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ЭК</w:t>
            </w:r>
            <w:proofErr w:type="gramEnd"/>
          </w:p>
        </w:tc>
        <w:tc>
          <w:tcPr>
            <w:tcW w:w="97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36" w:type="dxa"/>
            <w:tcBorders>
              <w:right w:val="nil"/>
            </w:tcBorders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left w:val="nil"/>
            </w:tcBorders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68</w:t>
            </w:r>
          </w:p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3E9D" w:rsidRPr="00D83E9D" w:rsidTr="001B4909">
        <w:tc>
          <w:tcPr>
            <w:tcW w:w="5581" w:type="dxa"/>
            <w:gridSpan w:val="3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ИТОГО</w:t>
            </w:r>
          </w:p>
          <w:p w:rsidR="00D83E9D" w:rsidRPr="00D83E9D" w:rsidRDefault="00D83E9D" w:rsidP="00D83E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666" w:type="dxa"/>
            <w:gridSpan w:val="3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374</w:t>
            </w:r>
          </w:p>
        </w:tc>
      </w:tr>
      <w:tr w:rsidR="00D83E9D" w:rsidRPr="00D83E9D" w:rsidTr="001B4909">
        <w:tc>
          <w:tcPr>
            <w:tcW w:w="5581" w:type="dxa"/>
            <w:gridSpan w:val="3"/>
          </w:tcPr>
          <w:p w:rsidR="00D83E9D" w:rsidRPr="00D83E9D" w:rsidRDefault="00D83E9D" w:rsidP="00D83E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7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34</w:t>
            </w:r>
          </w:p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6" w:type="dxa"/>
            <w:gridSpan w:val="2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1156</w:t>
            </w:r>
          </w:p>
        </w:tc>
        <w:tc>
          <w:tcPr>
            <w:tcW w:w="964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1156</w:t>
            </w:r>
          </w:p>
        </w:tc>
        <w:tc>
          <w:tcPr>
            <w:tcW w:w="666" w:type="dxa"/>
            <w:gridSpan w:val="3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16" w:type="dxa"/>
          </w:tcPr>
          <w:p w:rsidR="00D83E9D" w:rsidRPr="00D83E9D" w:rsidRDefault="00D83E9D" w:rsidP="00D8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D83E9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2312</w:t>
            </w:r>
          </w:p>
        </w:tc>
      </w:tr>
    </w:tbl>
    <w:p w:rsidR="00D83E9D" w:rsidRPr="00D83E9D" w:rsidRDefault="00D83E9D" w:rsidP="00D83E9D">
      <w:pPr>
        <w:spacing w:after="0" w:line="240" w:lineRule="auto"/>
        <w:ind w:firstLine="709"/>
        <w:jc w:val="center"/>
        <w:rPr>
          <w:rFonts w:ascii="Calibri" w:eastAsia="Calibri" w:hAnsi="Calibri" w:cs="Times New Roman"/>
          <w:lang w:eastAsia="en-US"/>
        </w:rPr>
      </w:pPr>
    </w:p>
    <w:p w:rsidR="00D57F88" w:rsidRPr="00D57F88" w:rsidRDefault="00D57F88" w:rsidP="00D57F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57F88" w:rsidRPr="00D57F88" w:rsidRDefault="00D57F88" w:rsidP="00D57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статьёй 58 Федерального закона от 29.12.2012 № 273-ФЗ "Об образовании в Российской Федерации" освоение образовательной программы, в том числе отдельной части или всего объёма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Промежуточную аттестацию в обязательном порядке проходят обучающиеся 10-11 классов по всем предметам учебного плана в конце учебного года после изучения всего объёма учебного предмета, курса, дисциплины (модуля) за текущий учебный год. </w:t>
      </w:r>
    </w:p>
    <w:p w:rsidR="00D57F88" w:rsidRPr="00D57F88" w:rsidRDefault="00D57F88" w:rsidP="00D57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К промежуточной аттестации допускаются все обучающиеся. По заявлению родителей:</w:t>
      </w:r>
    </w:p>
    <w:p w:rsidR="00D57F88" w:rsidRPr="00D57F88" w:rsidRDefault="00D57F88" w:rsidP="00D57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sym w:font="Symbol" w:char="F02D"/>
      </w: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сроки проведения промежуточной аттестации могут быть перенесены (при наличии особых обстоятельств); </w:t>
      </w:r>
    </w:p>
    <w:p w:rsidR="00D57F88" w:rsidRPr="00D57F88" w:rsidRDefault="00D57F88" w:rsidP="00D57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sym w:font="Symbol" w:char="F02D"/>
      </w:r>
      <w:proofErr w:type="gramStart"/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обучающиеся, обучающиеся на дому, освобождены от прохождения промежуточной аттестации. </w:t>
      </w:r>
      <w:proofErr w:type="gramEnd"/>
    </w:p>
    <w:p w:rsidR="00D57F88" w:rsidRPr="00D57F88" w:rsidRDefault="00D57F88" w:rsidP="00D57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Промежуточная аттестация подразделяется на промежуточную аттестацию с контрольными испытаниями и промежуточную аттестацию без контрольных испытаний. В 10 классах промежуточная аттестация является основанием для перевода в следующий класс, в 11-х  классах промежуточная аттестация является основанием для допуска к государственной итоговой аттестации. </w:t>
      </w:r>
    </w:p>
    <w:p w:rsidR="00D57F88" w:rsidRPr="00D57F88" w:rsidRDefault="00D57F88" w:rsidP="00D57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Промежуточная аттестация проводится: </w:t>
      </w:r>
    </w:p>
    <w:p w:rsidR="00D57F88" w:rsidRPr="00D57F88" w:rsidRDefault="00D57F88" w:rsidP="00D57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sym w:font="Symbol" w:char="F02D"/>
      </w: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контрольными испытаниями по предметам инвариантной части учебного плана; </w:t>
      </w:r>
    </w:p>
    <w:p w:rsidR="00D57F88" w:rsidRPr="00D57F88" w:rsidRDefault="00D57F88" w:rsidP="00D57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sym w:font="Symbol" w:char="F02D"/>
      </w: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без контрольных испытаний по отметкам, полученным за отчетные периоды (четверти, полугодия) текущего учебного года путем математического округления по предметам вариативной части учебного плана. </w:t>
      </w:r>
    </w:p>
    <w:p w:rsidR="00D57F88" w:rsidRPr="00D57F88" w:rsidRDefault="00D57F88" w:rsidP="00D57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F8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Промежуточная аттестация обучающихся проводится в соответствие с действующим школьным Положением</w:t>
      </w:r>
      <w:r w:rsidRPr="00D57F88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промежуточной аттестации обучающихся и осуществлении текущего контроля их успеваемости. </w:t>
      </w:r>
    </w:p>
    <w:p w:rsidR="00D57F88" w:rsidRPr="00D57F88" w:rsidRDefault="00D57F88" w:rsidP="00D57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Основные формы проведения промежуточной аттестации.</w:t>
      </w:r>
    </w:p>
    <w:p w:rsidR="00D57F88" w:rsidRPr="00D57F88" w:rsidRDefault="00D57F88" w:rsidP="00D57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основным формам промежуточной аттестации на уровнях основного общего образования относятся: </w:t>
      </w:r>
    </w:p>
    <w:p w:rsidR="00D57F88" w:rsidRPr="00D57F88" w:rsidRDefault="00D57F88" w:rsidP="00D57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тестирование; </w:t>
      </w:r>
    </w:p>
    <w:p w:rsidR="00D57F88" w:rsidRPr="00D57F88" w:rsidRDefault="00D57F88" w:rsidP="00D57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письменная контрольная работа; </w:t>
      </w:r>
    </w:p>
    <w:p w:rsidR="00D57F88" w:rsidRPr="00D57F88" w:rsidRDefault="00D57F88" w:rsidP="00D57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сочинение; </w:t>
      </w:r>
    </w:p>
    <w:p w:rsidR="00D57F88" w:rsidRPr="00D57F88" w:rsidRDefault="00D57F88" w:rsidP="00D57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- творческая работа;</w:t>
      </w:r>
    </w:p>
    <w:p w:rsidR="00D57F88" w:rsidRPr="00D57F88" w:rsidRDefault="00D57F88" w:rsidP="00D57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- презентация учебного проекта или учебного исследования;</w:t>
      </w:r>
    </w:p>
    <w:p w:rsidR="00D57F88" w:rsidRPr="00D57F88" w:rsidRDefault="00D57F88" w:rsidP="00D57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зачет. </w:t>
      </w:r>
    </w:p>
    <w:p w:rsidR="00D57F88" w:rsidRPr="00D57F88" w:rsidRDefault="00D57F88" w:rsidP="00D57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7F88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результатов промежуточной аттестации могут учитываться результаты участия в интеллектуальных конкурсах и олимпиадах (призовые места муниципального, городского, всероссийского уровней), в творческих конкурсах, фестивалях, городских образовательных и социальных проектах, разработка и презентация проектных работ в системе региональных и всероссийских конкурсов и фестивалей в соответствии с содержанием образовательных областей.</w:t>
      </w:r>
    </w:p>
    <w:p w:rsidR="00D57F88" w:rsidRPr="00D57F88" w:rsidRDefault="00D57F88" w:rsidP="00D57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F88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годовой промежуточной аттестации в 10-11 классах:</w:t>
      </w:r>
    </w:p>
    <w:p w:rsidR="00D57F88" w:rsidRPr="00D57F88" w:rsidRDefault="00D57F88" w:rsidP="00D57F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1985"/>
      </w:tblGrid>
      <w:tr w:rsidR="00D57F88" w:rsidRPr="00D57F88" w:rsidTr="00784655">
        <w:tc>
          <w:tcPr>
            <w:tcW w:w="2518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F8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2552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 класс</w:t>
            </w:r>
          </w:p>
        </w:tc>
        <w:tc>
          <w:tcPr>
            <w:tcW w:w="2409" w:type="dxa"/>
          </w:tcPr>
          <w:p w:rsidR="00D57F88" w:rsidRPr="00D57F88" w:rsidRDefault="00D57F88" w:rsidP="00D57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D57F88" w:rsidRPr="00D57F88" w:rsidRDefault="00D57F88" w:rsidP="00D57F8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D57F88" w:rsidRPr="00D57F88" w:rsidTr="00784655">
        <w:tc>
          <w:tcPr>
            <w:tcW w:w="2518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форме ЕГЭ </w:t>
            </w:r>
          </w:p>
        </w:tc>
        <w:tc>
          <w:tcPr>
            <w:tcW w:w="2409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форме ЕГЭ</w:t>
            </w:r>
          </w:p>
        </w:tc>
        <w:tc>
          <w:tcPr>
            <w:tcW w:w="1985" w:type="dxa"/>
          </w:tcPr>
          <w:p w:rsidR="00D57F88" w:rsidRPr="00D57F88" w:rsidRDefault="00D57F88" w:rsidP="00D57F8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D57F88" w:rsidRPr="00D57F88" w:rsidTr="00784655">
        <w:tc>
          <w:tcPr>
            <w:tcW w:w="2518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409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985" w:type="dxa"/>
          </w:tcPr>
          <w:p w:rsidR="00D57F88" w:rsidRPr="00D57F88" w:rsidRDefault="00D57F88" w:rsidP="00D57F8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D57F88" w:rsidRPr="00D57F88" w:rsidTr="00784655">
        <w:tc>
          <w:tcPr>
            <w:tcW w:w="2518" w:type="dxa"/>
          </w:tcPr>
          <w:p w:rsidR="00D57F88" w:rsidRPr="00D57F88" w:rsidRDefault="00D57F88" w:rsidP="00D57F88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2552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09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</w:tcPr>
          <w:p w:rsidR="00D57F88" w:rsidRPr="00D57F88" w:rsidRDefault="00D57F88" w:rsidP="00D57F8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D57F88" w:rsidRPr="00D57F88" w:rsidTr="00784655">
        <w:tc>
          <w:tcPr>
            <w:tcW w:w="2518" w:type="dxa"/>
          </w:tcPr>
          <w:p w:rsidR="00D57F88" w:rsidRPr="00D57F88" w:rsidRDefault="00D57F88" w:rsidP="00D57F88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2552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09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</w:tcPr>
          <w:p w:rsidR="00D57F88" w:rsidRPr="00D57F88" w:rsidRDefault="00D57F88" w:rsidP="00D57F8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D57F88" w:rsidRPr="00D57F88" w:rsidTr="00784655">
        <w:tc>
          <w:tcPr>
            <w:tcW w:w="2518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  <w:vAlign w:val="center"/>
          </w:tcPr>
          <w:p w:rsidR="00D57F88" w:rsidRPr="00D57F88" w:rsidRDefault="00D57F88" w:rsidP="00D57F8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09" w:type="dxa"/>
            <w:vAlign w:val="center"/>
          </w:tcPr>
          <w:p w:rsidR="00D57F88" w:rsidRPr="00D57F88" w:rsidRDefault="00D57F88" w:rsidP="00D57F8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985" w:type="dxa"/>
          </w:tcPr>
          <w:p w:rsidR="00D57F88" w:rsidRPr="00D57F88" w:rsidRDefault="00D57F88" w:rsidP="00D57F8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D57F88" w:rsidRPr="00D57F88" w:rsidTr="00784655">
        <w:tc>
          <w:tcPr>
            <w:tcW w:w="2518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форме ЕГЭ (база/ профиль)</w:t>
            </w:r>
          </w:p>
        </w:tc>
        <w:tc>
          <w:tcPr>
            <w:tcW w:w="2409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форме ЕГЭ (база/ профиль)</w:t>
            </w:r>
          </w:p>
        </w:tc>
        <w:tc>
          <w:tcPr>
            <w:tcW w:w="1985" w:type="dxa"/>
          </w:tcPr>
          <w:p w:rsidR="00D57F88" w:rsidRPr="00D57F88" w:rsidRDefault="00D57F88" w:rsidP="00D57F8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D57F88" w:rsidRPr="00D57F88" w:rsidTr="00784655">
        <w:tc>
          <w:tcPr>
            <w:tcW w:w="2518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552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9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85" w:type="dxa"/>
          </w:tcPr>
          <w:p w:rsidR="00D57F88" w:rsidRPr="00D57F88" w:rsidRDefault="00D57F88" w:rsidP="00D57F8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D57F88" w:rsidRPr="00D57F88" w:rsidTr="00784655">
        <w:tc>
          <w:tcPr>
            <w:tcW w:w="2518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52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09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</w:tcPr>
          <w:p w:rsidR="00D57F88" w:rsidRPr="00D57F88" w:rsidRDefault="00D57F88" w:rsidP="00D57F8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D57F88" w:rsidRPr="00D57F88" w:rsidTr="00784655">
        <w:tc>
          <w:tcPr>
            <w:tcW w:w="2518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2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09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</w:tcPr>
          <w:p w:rsidR="00D57F88" w:rsidRPr="00D57F88" w:rsidRDefault="00D57F88" w:rsidP="00D57F8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D57F88" w:rsidRPr="00D57F88" w:rsidTr="00784655">
        <w:tc>
          <w:tcPr>
            <w:tcW w:w="2518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09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</w:tcPr>
          <w:p w:rsidR="00D57F88" w:rsidRPr="00D57F88" w:rsidRDefault="00D57F88" w:rsidP="00D57F8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D57F88" w:rsidRPr="00D57F88" w:rsidTr="00784655">
        <w:tc>
          <w:tcPr>
            <w:tcW w:w="2518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09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D57F88" w:rsidRPr="00D57F88" w:rsidRDefault="00D57F88" w:rsidP="00D57F8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D57F88" w:rsidRPr="00D57F88" w:rsidTr="00784655">
        <w:tc>
          <w:tcPr>
            <w:tcW w:w="2518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09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D57F88" w:rsidRPr="00D57F88" w:rsidRDefault="00D57F88" w:rsidP="00D57F8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D57F88" w:rsidRPr="00D57F88" w:rsidTr="00784655">
        <w:tc>
          <w:tcPr>
            <w:tcW w:w="2518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552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09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</w:tcPr>
          <w:p w:rsidR="00D57F88" w:rsidRPr="00D57F88" w:rsidRDefault="00D57F88" w:rsidP="00D57F8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D57F88" w:rsidRPr="00D57F88" w:rsidTr="00784655">
        <w:tc>
          <w:tcPr>
            <w:tcW w:w="2518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2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409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D57F88" w:rsidRPr="00D57F88" w:rsidRDefault="00D57F88" w:rsidP="00D57F8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D57F88" w:rsidRPr="00D57F88" w:rsidTr="00784655">
        <w:tc>
          <w:tcPr>
            <w:tcW w:w="2518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552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409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5" w:type="dxa"/>
          </w:tcPr>
          <w:p w:rsidR="00D57F88" w:rsidRPr="00D57F88" w:rsidRDefault="00D57F88" w:rsidP="00D57F8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D57F88" w:rsidRPr="00D57F88" w:rsidTr="00784655">
        <w:tc>
          <w:tcPr>
            <w:tcW w:w="2518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2552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409" w:type="dxa"/>
          </w:tcPr>
          <w:p w:rsidR="00D57F88" w:rsidRPr="00D57F88" w:rsidRDefault="00D57F88" w:rsidP="00D57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F88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5" w:type="dxa"/>
          </w:tcPr>
          <w:p w:rsidR="00D57F88" w:rsidRPr="00D57F88" w:rsidRDefault="00D57F88" w:rsidP="00D57F88">
            <w:pPr>
              <w:spacing w:after="0" w:line="240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F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</w:tbl>
    <w:p w:rsidR="00D57F88" w:rsidRDefault="00D57F88"/>
    <w:sectPr w:rsidR="00D5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7F88"/>
    <w:rsid w:val="0012161B"/>
    <w:rsid w:val="003D0F5F"/>
    <w:rsid w:val="006C5428"/>
    <w:rsid w:val="00784655"/>
    <w:rsid w:val="00D57F88"/>
    <w:rsid w:val="00D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User_учительская2</dc:creator>
  <cp:keywords/>
  <dc:description/>
  <cp:lastModifiedBy>Пользователь</cp:lastModifiedBy>
  <cp:revision>6</cp:revision>
  <dcterms:created xsi:type="dcterms:W3CDTF">2023-08-29T09:18:00Z</dcterms:created>
  <dcterms:modified xsi:type="dcterms:W3CDTF">2023-11-15T16:04:00Z</dcterms:modified>
</cp:coreProperties>
</file>